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DF6" w14:textId="5EB26B0A" w:rsidR="006E6604" w:rsidRDefault="004C3B75" w:rsidP="004E7C6B">
      <w:pPr>
        <w:jc w:val="center"/>
        <w:rPr>
          <w:rFonts w:asciiTheme="minorBidi" w:hAnsiTheme="minorBidi" w:cstheme="minorBidi"/>
          <w:b/>
          <w:sz w:val="32"/>
          <w:szCs w:val="32"/>
        </w:rPr>
      </w:pPr>
      <w:r>
        <w:rPr>
          <w:rFonts w:asciiTheme="minorBidi" w:hAnsiTheme="minorBidi" w:cstheme="minorBidi"/>
          <w:b/>
          <w:sz w:val="32"/>
          <w:szCs w:val="32"/>
        </w:rPr>
        <w:t>Ministerial Statement</w:t>
      </w:r>
      <w:r w:rsidR="006E6604">
        <w:rPr>
          <w:rFonts w:asciiTheme="minorBidi" w:hAnsiTheme="minorBidi" w:cstheme="minorBidi"/>
          <w:b/>
          <w:sz w:val="32"/>
          <w:szCs w:val="32"/>
        </w:rPr>
        <w:t xml:space="preserve"> of the</w:t>
      </w:r>
      <w:r>
        <w:rPr>
          <w:rFonts w:asciiTheme="minorBidi" w:hAnsiTheme="minorBidi" w:cstheme="minorBidi"/>
          <w:b/>
          <w:sz w:val="32"/>
          <w:szCs w:val="32"/>
        </w:rPr>
        <w:t xml:space="preserve"> </w:t>
      </w:r>
      <w:r w:rsidR="006E6604">
        <w:rPr>
          <w:rFonts w:asciiTheme="minorBidi" w:hAnsiTheme="minorBidi" w:cstheme="minorBidi"/>
          <w:b/>
          <w:sz w:val="32"/>
          <w:szCs w:val="32"/>
        </w:rPr>
        <w:t>GECF Ministerial Meeting</w:t>
      </w:r>
    </w:p>
    <w:p w14:paraId="2462BA30" w14:textId="41CEFA98" w:rsidR="006E6604" w:rsidRDefault="006E6604" w:rsidP="004E7C6B">
      <w:pPr>
        <w:jc w:val="center"/>
        <w:rPr>
          <w:rFonts w:asciiTheme="minorBidi" w:hAnsiTheme="minorBidi" w:cstheme="minorBidi"/>
          <w:b/>
          <w:sz w:val="32"/>
          <w:szCs w:val="32"/>
        </w:rPr>
      </w:pPr>
      <w:r>
        <w:rPr>
          <w:rFonts w:asciiTheme="minorBidi" w:hAnsiTheme="minorBidi" w:cstheme="minorBidi"/>
          <w:b/>
          <w:sz w:val="32"/>
          <w:szCs w:val="32"/>
        </w:rPr>
        <w:t>Cairo, Egypt</w:t>
      </w:r>
    </w:p>
    <w:p w14:paraId="3C7075A5" w14:textId="13C0B9DB" w:rsidR="006E6604" w:rsidRDefault="006E6604" w:rsidP="004E7C6B">
      <w:pPr>
        <w:jc w:val="center"/>
        <w:rPr>
          <w:rFonts w:asciiTheme="minorBidi" w:hAnsiTheme="minorBidi" w:cstheme="minorBidi"/>
          <w:b/>
          <w:sz w:val="32"/>
          <w:szCs w:val="32"/>
        </w:rPr>
      </w:pPr>
      <w:r>
        <w:rPr>
          <w:rFonts w:asciiTheme="minorBidi" w:hAnsiTheme="minorBidi" w:cstheme="minorBidi"/>
          <w:b/>
          <w:sz w:val="32"/>
          <w:szCs w:val="32"/>
        </w:rPr>
        <w:t>25 October 2022</w:t>
      </w:r>
    </w:p>
    <w:p w14:paraId="63A6C259" w14:textId="0F7ACE97" w:rsidR="00976035" w:rsidRDefault="00976035" w:rsidP="004E7C6B">
      <w:pPr>
        <w:jc w:val="center"/>
        <w:rPr>
          <w:rFonts w:asciiTheme="minorBidi" w:hAnsiTheme="minorBidi" w:cstheme="minorBidi"/>
          <w:b/>
          <w:sz w:val="32"/>
          <w:szCs w:val="32"/>
        </w:rPr>
      </w:pPr>
    </w:p>
    <w:p w14:paraId="410B5EF6" w14:textId="77777777" w:rsidR="00F03FFA" w:rsidRDefault="00F03FFA" w:rsidP="0011277E">
      <w:pPr>
        <w:jc w:val="both"/>
        <w:rPr>
          <w:rFonts w:asciiTheme="minorBidi" w:hAnsiTheme="minorBidi" w:cstheme="minorBidi"/>
          <w:b/>
        </w:rPr>
      </w:pPr>
    </w:p>
    <w:p w14:paraId="6752B39E" w14:textId="64159BDE" w:rsidR="0069256F" w:rsidRDefault="00674EFB" w:rsidP="000A2FCE">
      <w:pPr>
        <w:jc w:val="both"/>
        <w:rPr>
          <w:rFonts w:asciiTheme="minorBidi" w:hAnsiTheme="minorBidi" w:cstheme="minorBidi"/>
        </w:rPr>
      </w:pPr>
      <w:r>
        <w:rPr>
          <w:rFonts w:asciiTheme="minorBidi" w:hAnsiTheme="minorBidi" w:cstheme="minorBidi"/>
          <w:b/>
          <w:bCs/>
          <w:color w:val="000000" w:themeColor="text1"/>
          <w:szCs w:val="22"/>
        </w:rPr>
        <w:t>Cairo</w:t>
      </w:r>
      <w:r w:rsidRPr="00ED3238">
        <w:rPr>
          <w:rFonts w:asciiTheme="minorBidi" w:hAnsiTheme="minorBidi" w:cstheme="minorBidi"/>
          <w:b/>
          <w:bCs/>
          <w:color w:val="000000" w:themeColor="text1"/>
          <w:szCs w:val="22"/>
        </w:rPr>
        <w:t xml:space="preserve">, </w:t>
      </w:r>
      <w:r>
        <w:rPr>
          <w:rFonts w:asciiTheme="minorBidi" w:hAnsiTheme="minorBidi" w:cstheme="minorBidi"/>
          <w:b/>
          <w:bCs/>
          <w:color w:val="000000" w:themeColor="text1"/>
          <w:szCs w:val="22"/>
        </w:rPr>
        <w:t>EGYPT</w:t>
      </w:r>
      <w:r w:rsidRPr="00ED3238">
        <w:rPr>
          <w:rFonts w:asciiTheme="minorBidi" w:hAnsiTheme="minorBidi" w:cstheme="minorBidi"/>
          <w:b/>
          <w:bCs/>
          <w:color w:val="000000" w:themeColor="text1"/>
          <w:szCs w:val="22"/>
        </w:rPr>
        <w:t xml:space="preserve"> – </w:t>
      </w:r>
      <w:r>
        <w:rPr>
          <w:rFonts w:asciiTheme="minorBidi" w:hAnsiTheme="minorBidi" w:cstheme="minorBidi"/>
          <w:b/>
          <w:bCs/>
          <w:color w:val="000000" w:themeColor="text1"/>
          <w:szCs w:val="22"/>
        </w:rPr>
        <w:t>25</w:t>
      </w:r>
      <w:r w:rsidRPr="00ED3238">
        <w:rPr>
          <w:rFonts w:asciiTheme="minorBidi" w:hAnsiTheme="minorBidi" w:cstheme="minorBidi"/>
          <w:b/>
          <w:bCs/>
          <w:color w:val="000000" w:themeColor="text1"/>
          <w:szCs w:val="22"/>
        </w:rPr>
        <w:t xml:space="preserve"> October 2022: </w:t>
      </w:r>
      <w:r w:rsidR="0069256F" w:rsidRPr="0069256F">
        <w:rPr>
          <w:rFonts w:asciiTheme="minorBidi" w:hAnsiTheme="minorBidi" w:cstheme="minorBidi"/>
        </w:rPr>
        <w:t>The 2</w:t>
      </w:r>
      <w:r w:rsidR="00233340">
        <w:rPr>
          <w:rFonts w:asciiTheme="minorBidi" w:hAnsiTheme="minorBidi" w:cstheme="minorBidi"/>
        </w:rPr>
        <w:t>4</w:t>
      </w:r>
      <w:r w:rsidR="00233340">
        <w:rPr>
          <w:rFonts w:asciiTheme="minorBidi" w:hAnsiTheme="minorBidi" w:cstheme="minorBidi"/>
          <w:vertAlign w:val="superscript"/>
        </w:rPr>
        <w:t>th</w:t>
      </w:r>
      <w:r w:rsidR="0069256F" w:rsidRPr="0069256F">
        <w:rPr>
          <w:rFonts w:asciiTheme="minorBidi" w:hAnsiTheme="minorBidi" w:cstheme="minorBidi"/>
        </w:rPr>
        <w:t xml:space="preserve"> Ministerial Meeting of the Gas Exporting Countries Forum (GECF) was held on </w:t>
      </w:r>
      <w:r w:rsidR="00233340">
        <w:rPr>
          <w:rFonts w:asciiTheme="minorBidi" w:hAnsiTheme="minorBidi" w:cstheme="minorBidi"/>
        </w:rPr>
        <w:t>25</w:t>
      </w:r>
      <w:r w:rsidR="0069256F">
        <w:rPr>
          <w:rFonts w:asciiTheme="minorBidi" w:hAnsiTheme="minorBidi" w:cstheme="minorBidi"/>
        </w:rPr>
        <w:t xml:space="preserve"> </w:t>
      </w:r>
      <w:r w:rsidR="00233340">
        <w:rPr>
          <w:rFonts w:asciiTheme="minorBidi" w:hAnsiTheme="minorBidi" w:cstheme="minorBidi"/>
        </w:rPr>
        <w:t>October</w:t>
      </w:r>
      <w:r w:rsidR="0069256F" w:rsidRPr="0069256F">
        <w:rPr>
          <w:rFonts w:asciiTheme="minorBidi" w:hAnsiTheme="minorBidi" w:cstheme="minorBidi"/>
        </w:rPr>
        <w:t xml:space="preserve"> 202</w:t>
      </w:r>
      <w:r w:rsidR="00233340">
        <w:rPr>
          <w:rFonts w:asciiTheme="minorBidi" w:hAnsiTheme="minorBidi" w:cstheme="minorBidi"/>
        </w:rPr>
        <w:t xml:space="preserve">2 in </w:t>
      </w:r>
      <w:r w:rsidR="004248E7">
        <w:rPr>
          <w:rFonts w:asciiTheme="minorBidi" w:hAnsiTheme="minorBidi" w:cstheme="minorBidi"/>
        </w:rPr>
        <w:t>Cairo,</w:t>
      </w:r>
      <w:r w:rsidR="004248E7" w:rsidRPr="00233340">
        <w:rPr>
          <w:rFonts w:asciiTheme="minorBidi" w:hAnsiTheme="minorBidi" w:cstheme="minorBidi"/>
        </w:rPr>
        <w:t xml:space="preserve"> </w:t>
      </w:r>
      <w:r w:rsidR="005E3A11">
        <w:rPr>
          <w:rFonts w:asciiTheme="minorBidi" w:hAnsiTheme="minorBidi" w:cstheme="minorBidi"/>
        </w:rPr>
        <w:t xml:space="preserve">the </w:t>
      </w:r>
      <w:r w:rsidR="00233340" w:rsidRPr="00233340">
        <w:rPr>
          <w:rFonts w:asciiTheme="minorBidi" w:hAnsiTheme="minorBidi" w:cstheme="minorBidi"/>
        </w:rPr>
        <w:t>Arab Republic of Egypt</w:t>
      </w:r>
      <w:r w:rsidR="00830327">
        <w:rPr>
          <w:rFonts w:asciiTheme="minorBidi" w:hAnsiTheme="minorBidi" w:cstheme="minorBidi"/>
        </w:rPr>
        <w:t xml:space="preserve">. </w:t>
      </w:r>
      <w:r w:rsidR="00A9030C">
        <w:rPr>
          <w:rFonts w:asciiTheme="minorBidi" w:hAnsiTheme="minorBidi" w:cstheme="minorBidi"/>
        </w:rPr>
        <w:t>H</w:t>
      </w:r>
      <w:r w:rsidR="00FA44AD">
        <w:rPr>
          <w:rFonts w:asciiTheme="minorBidi" w:hAnsiTheme="minorBidi" w:cstheme="minorBidi"/>
        </w:rPr>
        <w:t xml:space="preserve">is </w:t>
      </w:r>
      <w:r w:rsidR="00A9030C">
        <w:rPr>
          <w:rFonts w:asciiTheme="minorBidi" w:hAnsiTheme="minorBidi" w:cstheme="minorBidi"/>
        </w:rPr>
        <w:t>E</w:t>
      </w:r>
      <w:r w:rsidR="00FA44AD">
        <w:rPr>
          <w:rFonts w:asciiTheme="minorBidi" w:hAnsiTheme="minorBidi" w:cstheme="minorBidi"/>
        </w:rPr>
        <w:t>xcellency</w:t>
      </w:r>
      <w:r w:rsidR="00507D6A">
        <w:rPr>
          <w:rFonts w:asciiTheme="minorBidi" w:hAnsiTheme="minorBidi" w:cstheme="minorBidi"/>
        </w:rPr>
        <w:t xml:space="preserve"> </w:t>
      </w:r>
      <w:r w:rsidR="00233340" w:rsidRPr="00233340">
        <w:rPr>
          <w:rFonts w:asciiTheme="minorBidi" w:hAnsiTheme="minorBidi" w:cstheme="minorBidi"/>
        </w:rPr>
        <w:t xml:space="preserve">Tarek El </w:t>
      </w:r>
      <w:proofErr w:type="spellStart"/>
      <w:r w:rsidR="00233340" w:rsidRPr="00233340">
        <w:rPr>
          <w:rFonts w:asciiTheme="minorBidi" w:hAnsiTheme="minorBidi" w:cstheme="minorBidi"/>
        </w:rPr>
        <w:t>Molla</w:t>
      </w:r>
      <w:proofErr w:type="spellEnd"/>
      <w:r w:rsidR="00233340" w:rsidRPr="00233340">
        <w:rPr>
          <w:rFonts w:asciiTheme="minorBidi" w:hAnsiTheme="minorBidi" w:cstheme="minorBidi"/>
        </w:rPr>
        <w:t>, Minister of Petroleum and Mineral Resources</w:t>
      </w:r>
      <w:r w:rsidR="00233340">
        <w:rPr>
          <w:rFonts w:asciiTheme="minorBidi" w:hAnsiTheme="minorBidi" w:cstheme="minorBidi"/>
        </w:rPr>
        <w:t xml:space="preserve"> of Egypt</w:t>
      </w:r>
      <w:r>
        <w:rPr>
          <w:rFonts w:asciiTheme="minorBidi" w:hAnsiTheme="minorBidi" w:cstheme="minorBidi"/>
        </w:rPr>
        <w:t>,</w:t>
      </w:r>
      <w:r w:rsidR="00233340" w:rsidRPr="00233340">
        <w:rPr>
          <w:rFonts w:asciiTheme="minorBidi" w:hAnsiTheme="minorBidi" w:cstheme="minorBidi"/>
        </w:rPr>
        <w:t xml:space="preserve"> </w:t>
      </w:r>
      <w:r w:rsidR="00830327">
        <w:rPr>
          <w:rFonts w:asciiTheme="minorBidi" w:hAnsiTheme="minorBidi" w:cstheme="minorBidi"/>
        </w:rPr>
        <w:t xml:space="preserve">chaired the meeting in his capacity as President of the GECF Ministerial Meeting for 2022. </w:t>
      </w:r>
      <w:r w:rsidR="0069256F" w:rsidRPr="0069256F">
        <w:rPr>
          <w:rFonts w:asciiTheme="minorBidi" w:hAnsiTheme="minorBidi" w:cstheme="minorBidi"/>
        </w:rPr>
        <w:t xml:space="preserve"> </w:t>
      </w:r>
    </w:p>
    <w:p w14:paraId="24514896" w14:textId="77777777" w:rsidR="0069256F" w:rsidRDefault="0069256F" w:rsidP="000A2FCE">
      <w:pPr>
        <w:jc w:val="both"/>
        <w:rPr>
          <w:rFonts w:asciiTheme="minorBidi" w:hAnsiTheme="minorBidi" w:cstheme="minorBidi"/>
        </w:rPr>
      </w:pPr>
    </w:p>
    <w:p w14:paraId="6C2D165B" w14:textId="59F931E6" w:rsidR="00022571" w:rsidRDefault="00830327" w:rsidP="000A2FCE">
      <w:pPr>
        <w:jc w:val="both"/>
        <w:rPr>
          <w:rFonts w:asciiTheme="minorBidi" w:hAnsiTheme="minorBidi" w:cstheme="minorBidi"/>
        </w:rPr>
      </w:pPr>
      <w:r>
        <w:rPr>
          <w:rFonts w:asciiTheme="minorBidi" w:hAnsiTheme="minorBidi" w:cstheme="minorBidi"/>
        </w:rPr>
        <w:t xml:space="preserve">The meeting </w:t>
      </w:r>
      <w:r w:rsidR="0069256F">
        <w:rPr>
          <w:rFonts w:asciiTheme="minorBidi" w:hAnsiTheme="minorBidi" w:cstheme="minorBidi"/>
        </w:rPr>
        <w:t xml:space="preserve">was attended by </w:t>
      </w:r>
      <w:r>
        <w:rPr>
          <w:rFonts w:asciiTheme="minorBidi" w:hAnsiTheme="minorBidi" w:cstheme="minorBidi"/>
        </w:rPr>
        <w:t xml:space="preserve">the </w:t>
      </w:r>
      <w:r w:rsidR="005E3A11">
        <w:rPr>
          <w:rFonts w:asciiTheme="minorBidi" w:hAnsiTheme="minorBidi" w:cstheme="minorBidi"/>
        </w:rPr>
        <w:t>e</w:t>
      </w:r>
      <w:r w:rsidR="00D91ED8">
        <w:rPr>
          <w:rFonts w:asciiTheme="minorBidi" w:hAnsiTheme="minorBidi" w:cstheme="minorBidi"/>
        </w:rPr>
        <w:t xml:space="preserve">nergy </w:t>
      </w:r>
      <w:r w:rsidR="005E3A11">
        <w:rPr>
          <w:rFonts w:asciiTheme="minorBidi" w:hAnsiTheme="minorBidi" w:cstheme="minorBidi"/>
        </w:rPr>
        <w:t>m</w:t>
      </w:r>
      <w:r w:rsidR="0069256F">
        <w:rPr>
          <w:rFonts w:asciiTheme="minorBidi" w:hAnsiTheme="minorBidi" w:cstheme="minorBidi"/>
        </w:rPr>
        <w:t xml:space="preserve">inisters </w:t>
      </w:r>
      <w:r w:rsidR="00D04D86">
        <w:rPr>
          <w:rFonts w:asciiTheme="minorBidi" w:hAnsiTheme="minorBidi" w:cstheme="minorBidi"/>
        </w:rPr>
        <w:t xml:space="preserve">and </w:t>
      </w:r>
      <w:r w:rsidR="001358DB">
        <w:rPr>
          <w:rFonts w:asciiTheme="minorBidi" w:hAnsiTheme="minorBidi" w:cstheme="minorBidi"/>
        </w:rPr>
        <w:t xml:space="preserve">top </w:t>
      </w:r>
      <w:r w:rsidR="00674EFB">
        <w:rPr>
          <w:rFonts w:asciiTheme="minorBidi" w:hAnsiTheme="minorBidi" w:cstheme="minorBidi"/>
        </w:rPr>
        <w:t xml:space="preserve">officials </w:t>
      </w:r>
      <w:r w:rsidR="0069256F">
        <w:rPr>
          <w:rFonts w:asciiTheme="minorBidi" w:hAnsiTheme="minorBidi" w:cstheme="minorBidi"/>
        </w:rPr>
        <w:t>from</w:t>
      </w:r>
      <w:r w:rsidR="00052FDD">
        <w:rPr>
          <w:rFonts w:asciiTheme="minorBidi" w:hAnsiTheme="minorBidi" w:cstheme="minorBidi"/>
        </w:rPr>
        <w:t xml:space="preserve"> Member</w:t>
      </w:r>
      <w:r w:rsidR="00674EFB">
        <w:rPr>
          <w:rFonts w:asciiTheme="minorBidi" w:hAnsiTheme="minorBidi" w:cstheme="minorBidi"/>
        </w:rPr>
        <w:t>s</w:t>
      </w:r>
      <w:r w:rsidR="00052FDD">
        <w:rPr>
          <w:rFonts w:asciiTheme="minorBidi" w:hAnsiTheme="minorBidi" w:cstheme="minorBidi"/>
        </w:rPr>
        <w:t xml:space="preserve"> </w:t>
      </w:r>
      <w:r w:rsidR="004248E7" w:rsidRPr="004248E7">
        <w:rPr>
          <w:rFonts w:asciiTheme="minorBidi" w:hAnsiTheme="minorBidi" w:cstheme="minorBidi"/>
        </w:rPr>
        <w:t xml:space="preserve">Algeria, Bolivia, </w:t>
      </w:r>
      <w:r w:rsidR="004248E7">
        <w:rPr>
          <w:rFonts w:asciiTheme="minorBidi" w:hAnsiTheme="minorBidi" w:cstheme="minorBidi"/>
        </w:rPr>
        <w:t xml:space="preserve">Egypt, </w:t>
      </w:r>
      <w:r w:rsidR="004248E7" w:rsidRPr="004248E7">
        <w:rPr>
          <w:rFonts w:asciiTheme="minorBidi" w:hAnsiTheme="minorBidi" w:cstheme="minorBidi"/>
        </w:rPr>
        <w:t>Equatorial Guinea, Iran, Qatar, Russia, Trinidad and Tobago, and Venezuela</w:t>
      </w:r>
      <w:r w:rsidR="004248E7">
        <w:rPr>
          <w:rFonts w:asciiTheme="minorBidi" w:hAnsiTheme="minorBidi" w:cstheme="minorBidi"/>
        </w:rPr>
        <w:t>, as well as</w:t>
      </w:r>
      <w:r w:rsidR="004248E7" w:rsidRPr="004248E7">
        <w:rPr>
          <w:rFonts w:asciiTheme="minorBidi" w:hAnsiTheme="minorBidi" w:cstheme="minorBidi"/>
        </w:rPr>
        <w:t xml:space="preserve"> </w:t>
      </w:r>
      <w:r w:rsidR="00663A1F">
        <w:rPr>
          <w:rFonts w:asciiTheme="minorBidi" w:hAnsiTheme="minorBidi" w:cstheme="minorBidi"/>
        </w:rPr>
        <w:t xml:space="preserve">from </w:t>
      </w:r>
      <w:r w:rsidR="00052FDD">
        <w:rPr>
          <w:rFonts w:asciiTheme="minorBidi" w:hAnsiTheme="minorBidi" w:cstheme="minorBidi"/>
        </w:rPr>
        <w:t>Observer</w:t>
      </w:r>
      <w:r w:rsidR="00674EFB">
        <w:rPr>
          <w:rFonts w:asciiTheme="minorBidi" w:hAnsiTheme="minorBidi" w:cstheme="minorBidi"/>
        </w:rPr>
        <w:t>s</w:t>
      </w:r>
      <w:r w:rsidR="00052FDD">
        <w:rPr>
          <w:rFonts w:asciiTheme="minorBidi" w:hAnsiTheme="minorBidi" w:cstheme="minorBidi"/>
        </w:rPr>
        <w:t xml:space="preserve"> </w:t>
      </w:r>
      <w:r w:rsidR="004248E7" w:rsidRPr="004248E7">
        <w:rPr>
          <w:rFonts w:asciiTheme="minorBidi" w:hAnsiTheme="minorBidi" w:cstheme="minorBidi"/>
        </w:rPr>
        <w:t>Angola, Azerbaijan, Iraq, Malaysia, Mozambique, and the UAE</w:t>
      </w:r>
      <w:r w:rsidR="0076755A">
        <w:rPr>
          <w:rFonts w:asciiTheme="minorBidi" w:hAnsiTheme="minorBidi" w:cstheme="minorBidi"/>
        </w:rPr>
        <w:t xml:space="preserve">. </w:t>
      </w:r>
    </w:p>
    <w:p w14:paraId="7532B69D" w14:textId="77777777" w:rsidR="00941F20" w:rsidRDefault="00941F20" w:rsidP="000A2FCE">
      <w:pPr>
        <w:jc w:val="both"/>
        <w:rPr>
          <w:rFonts w:asciiTheme="minorBidi" w:hAnsiTheme="minorBidi" w:cstheme="minorBidi"/>
        </w:rPr>
      </w:pPr>
    </w:p>
    <w:p w14:paraId="4AB7A86B" w14:textId="4A1D4D99" w:rsidR="008E0DEA" w:rsidRDefault="00D43099" w:rsidP="000A2FCE">
      <w:pPr>
        <w:jc w:val="both"/>
        <w:rPr>
          <w:rFonts w:asciiTheme="minorBidi" w:hAnsiTheme="minorBidi" w:cstheme="minorBidi"/>
        </w:rPr>
      </w:pPr>
      <w:r>
        <w:rPr>
          <w:rFonts w:asciiTheme="minorBidi" w:hAnsiTheme="minorBidi" w:cstheme="minorBidi"/>
        </w:rPr>
        <w:t xml:space="preserve">The Minister in charge of energy of Papua New Guinea attended the meeting as </w:t>
      </w:r>
      <w:r w:rsidR="00BB38EC">
        <w:rPr>
          <w:rFonts w:asciiTheme="minorBidi" w:hAnsiTheme="minorBidi" w:cstheme="minorBidi"/>
        </w:rPr>
        <w:t xml:space="preserve">a </w:t>
      </w:r>
      <w:r>
        <w:rPr>
          <w:rFonts w:asciiTheme="minorBidi" w:hAnsiTheme="minorBidi" w:cstheme="minorBidi"/>
        </w:rPr>
        <w:t>guest, as well as</w:t>
      </w:r>
      <w:r w:rsidR="00507D6A">
        <w:rPr>
          <w:rFonts w:asciiTheme="minorBidi" w:hAnsiTheme="minorBidi" w:cstheme="minorBidi"/>
        </w:rPr>
        <w:t xml:space="preserve"> a</w:t>
      </w:r>
      <w:r>
        <w:rPr>
          <w:rFonts w:asciiTheme="minorBidi" w:hAnsiTheme="minorBidi" w:cstheme="minorBidi"/>
        </w:rPr>
        <w:t xml:space="preserve"> </w:t>
      </w:r>
      <w:r w:rsidR="00CB7A54">
        <w:rPr>
          <w:rFonts w:asciiTheme="minorBidi" w:hAnsiTheme="minorBidi" w:cstheme="minorBidi"/>
        </w:rPr>
        <w:t>high-level</w:t>
      </w:r>
      <w:r>
        <w:rPr>
          <w:rFonts w:asciiTheme="minorBidi" w:hAnsiTheme="minorBidi" w:cstheme="minorBidi"/>
        </w:rPr>
        <w:t xml:space="preserve"> official from </w:t>
      </w:r>
      <w:r w:rsidR="00507D6A">
        <w:rPr>
          <w:rFonts w:asciiTheme="minorBidi" w:hAnsiTheme="minorBidi" w:cstheme="minorBidi"/>
        </w:rPr>
        <w:t>Mauritania</w:t>
      </w:r>
      <w:r w:rsidR="008E0DEA">
        <w:rPr>
          <w:rFonts w:asciiTheme="minorBidi" w:hAnsiTheme="minorBidi" w:cstheme="minorBidi"/>
        </w:rPr>
        <w:t>.</w:t>
      </w:r>
    </w:p>
    <w:p w14:paraId="625A6EB6" w14:textId="42561415" w:rsidR="000A2FCE" w:rsidRDefault="000A2FCE" w:rsidP="0074335C">
      <w:pPr>
        <w:jc w:val="both"/>
        <w:rPr>
          <w:rFonts w:asciiTheme="minorBidi" w:hAnsiTheme="minorBidi" w:cstheme="minorBidi"/>
        </w:rPr>
      </w:pPr>
    </w:p>
    <w:p w14:paraId="37547963" w14:textId="67AAF00D" w:rsidR="000A2FCE" w:rsidRPr="00840CC6" w:rsidRDefault="000A2FCE" w:rsidP="00FA44AD">
      <w:pPr>
        <w:jc w:val="both"/>
        <w:rPr>
          <w:rFonts w:asciiTheme="minorBidi" w:hAnsiTheme="minorBidi" w:cstheme="minorBidi"/>
        </w:rPr>
      </w:pPr>
      <w:r>
        <w:rPr>
          <w:rFonts w:asciiTheme="minorBidi" w:hAnsiTheme="minorBidi" w:cstheme="minorBidi"/>
        </w:rPr>
        <w:t xml:space="preserve">In his opening remarks, HE </w:t>
      </w:r>
      <w:r w:rsidRPr="00233340">
        <w:rPr>
          <w:rFonts w:asciiTheme="minorBidi" w:hAnsiTheme="minorBidi" w:cstheme="minorBidi"/>
        </w:rPr>
        <w:t xml:space="preserve">Minister El </w:t>
      </w:r>
      <w:proofErr w:type="spellStart"/>
      <w:r w:rsidRPr="00233340">
        <w:rPr>
          <w:rFonts w:asciiTheme="minorBidi" w:hAnsiTheme="minorBidi" w:cstheme="minorBidi"/>
        </w:rPr>
        <w:t>Molla</w:t>
      </w:r>
      <w:proofErr w:type="spellEnd"/>
      <w:r w:rsidRPr="00233340">
        <w:rPr>
          <w:rFonts w:asciiTheme="minorBidi" w:hAnsiTheme="minorBidi" w:cstheme="minorBidi"/>
        </w:rPr>
        <w:t xml:space="preserve"> </w:t>
      </w:r>
      <w:r>
        <w:rPr>
          <w:rFonts w:asciiTheme="minorBidi" w:hAnsiTheme="minorBidi" w:cstheme="minorBidi"/>
        </w:rPr>
        <w:t xml:space="preserve">said: “We are convening at a critical time when global efforts are dedicated towards achieving the energy trilemma for security, sustainability and affordability. As the cleanest hydrocarbon fuel, natural gas is seen as the perfect solution that strikes the right balance, and will continue to play a key role in the future energy mix. </w:t>
      </w:r>
      <w:r w:rsidRPr="00840CC6">
        <w:rPr>
          <w:rFonts w:asciiTheme="minorBidi" w:hAnsiTheme="minorBidi" w:cstheme="minorBidi"/>
        </w:rPr>
        <w:t>Egypt is eager to work closely with all GECF members to develop applicable and realistic initiatives</w:t>
      </w:r>
      <w:r>
        <w:rPr>
          <w:rFonts w:asciiTheme="minorBidi" w:hAnsiTheme="minorBidi" w:cstheme="minorBidi"/>
        </w:rPr>
        <w:t xml:space="preserve"> that ensure</w:t>
      </w:r>
      <w:r w:rsidRPr="00840CC6">
        <w:rPr>
          <w:rFonts w:asciiTheme="minorBidi" w:hAnsiTheme="minorBidi" w:cstheme="minorBidi"/>
        </w:rPr>
        <w:t xml:space="preserve"> both energy security and a just energy transition pathway.</w:t>
      </w:r>
      <w:r>
        <w:rPr>
          <w:rFonts w:asciiTheme="minorBidi" w:hAnsiTheme="minorBidi" w:cstheme="minorBidi"/>
        </w:rPr>
        <w:t>”</w:t>
      </w:r>
    </w:p>
    <w:p w14:paraId="650E8386" w14:textId="78D88896" w:rsidR="002D18B8" w:rsidRDefault="002D18B8" w:rsidP="0074335C">
      <w:pPr>
        <w:jc w:val="both"/>
        <w:rPr>
          <w:rFonts w:asciiTheme="minorBidi" w:hAnsiTheme="minorBidi" w:cstheme="minorBidi"/>
        </w:rPr>
      </w:pPr>
    </w:p>
    <w:p w14:paraId="0B30F187" w14:textId="1B165805" w:rsidR="00BB38EC" w:rsidRDefault="002D18B8">
      <w:pPr>
        <w:jc w:val="both"/>
        <w:rPr>
          <w:rFonts w:asciiTheme="minorBidi" w:hAnsiTheme="minorBidi" w:cstheme="minorBidi"/>
        </w:rPr>
      </w:pPr>
      <w:r>
        <w:rPr>
          <w:rFonts w:asciiTheme="minorBidi" w:hAnsiTheme="minorBidi" w:cstheme="minorBidi"/>
        </w:rPr>
        <w:t xml:space="preserve">The Ministerial Meeting emphasised the GECF objective of supporting the permanent sovereignty of its member countries over their natural resources </w:t>
      </w:r>
      <w:r w:rsidR="00BB38EC">
        <w:rPr>
          <w:rFonts w:asciiTheme="minorBidi" w:hAnsiTheme="minorBidi" w:cstheme="minorBidi"/>
        </w:rPr>
        <w:t xml:space="preserve">and their ability to independently plan and manage the sustainable, efficient, and environmentally conscious development, use, and conservation of natural gas resources </w:t>
      </w:r>
      <w:r w:rsidR="004C3B75">
        <w:rPr>
          <w:rFonts w:asciiTheme="minorBidi" w:hAnsiTheme="minorBidi" w:cstheme="minorBidi"/>
        </w:rPr>
        <w:t>for the benefit of their people,</w:t>
      </w:r>
      <w:r w:rsidR="00BB38EC">
        <w:rPr>
          <w:rFonts w:asciiTheme="minorBidi" w:hAnsiTheme="minorBidi" w:cstheme="minorBidi"/>
        </w:rPr>
        <w:t xml:space="preserve"> </w:t>
      </w:r>
      <w:r w:rsidR="004C3B75">
        <w:rPr>
          <w:rFonts w:asciiTheme="minorBidi" w:hAnsiTheme="minorBidi" w:cstheme="minorBidi"/>
        </w:rPr>
        <w:t>including through cooperation with neighbouring countries without restrictions.</w:t>
      </w:r>
    </w:p>
    <w:p w14:paraId="03EFCF6F" w14:textId="77777777" w:rsidR="004C3B75" w:rsidRDefault="004C3B75">
      <w:pPr>
        <w:jc w:val="both"/>
        <w:rPr>
          <w:rFonts w:asciiTheme="minorBidi" w:hAnsiTheme="minorBidi" w:cstheme="minorBidi"/>
        </w:rPr>
      </w:pPr>
    </w:p>
    <w:p w14:paraId="25FCEBB0" w14:textId="551C4C86" w:rsidR="002D18B8" w:rsidRPr="003B1336" w:rsidRDefault="00BB38EC" w:rsidP="007516F1">
      <w:pPr>
        <w:jc w:val="both"/>
        <w:rPr>
          <w:rFonts w:asciiTheme="minorBidi" w:hAnsiTheme="minorBidi" w:cstheme="minorBidi"/>
          <w:color w:val="000000" w:themeColor="text1"/>
        </w:rPr>
      </w:pPr>
      <w:r>
        <w:rPr>
          <w:rFonts w:asciiTheme="minorBidi" w:hAnsiTheme="minorBidi" w:cstheme="minorBidi"/>
        </w:rPr>
        <w:t xml:space="preserve">It also reiterated the importance of cooperation and coordination between Member Countries and </w:t>
      </w:r>
      <w:r w:rsidR="00DD63A8">
        <w:rPr>
          <w:rFonts w:asciiTheme="minorBidi" w:hAnsiTheme="minorBidi" w:cstheme="minorBidi"/>
        </w:rPr>
        <w:t xml:space="preserve">reaffirmed its support for genuine and </w:t>
      </w:r>
      <w:r>
        <w:rPr>
          <w:rFonts w:asciiTheme="minorBidi" w:hAnsiTheme="minorBidi" w:cstheme="minorBidi"/>
        </w:rPr>
        <w:t xml:space="preserve">strengthened dialogue between producers, </w:t>
      </w:r>
      <w:r w:rsidR="00435A12">
        <w:rPr>
          <w:rFonts w:asciiTheme="minorBidi" w:hAnsiTheme="minorBidi" w:cstheme="minorBidi"/>
        </w:rPr>
        <w:t>consumers</w:t>
      </w:r>
      <w:r>
        <w:rPr>
          <w:rFonts w:asciiTheme="minorBidi" w:hAnsiTheme="minorBidi" w:cstheme="minorBidi"/>
        </w:rPr>
        <w:t xml:space="preserve">, and other relevant </w:t>
      </w:r>
      <w:r w:rsidR="00DD63A8">
        <w:rPr>
          <w:rFonts w:asciiTheme="minorBidi" w:hAnsiTheme="minorBidi" w:cstheme="minorBidi"/>
        </w:rPr>
        <w:t>stakeholders</w:t>
      </w:r>
      <w:r>
        <w:rPr>
          <w:rFonts w:asciiTheme="minorBidi" w:hAnsiTheme="minorBidi" w:cstheme="minorBidi"/>
        </w:rPr>
        <w:t xml:space="preserve"> with the objective to ensure the security of demand and </w:t>
      </w:r>
      <w:r w:rsidR="00435A12">
        <w:rPr>
          <w:rFonts w:asciiTheme="minorBidi" w:hAnsiTheme="minorBidi" w:cstheme="minorBidi"/>
        </w:rPr>
        <w:t xml:space="preserve">the </w:t>
      </w:r>
      <w:r>
        <w:rPr>
          <w:rFonts w:asciiTheme="minorBidi" w:hAnsiTheme="minorBidi" w:cstheme="minorBidi"/>
        </w:rPr>
        <w:t xml:space="preserve">security of </w:t>
      </w:r>
      <w:r w:rsidR="00435A12">
        <w:rPr>
          <w:rFonts w:asciiTheme="minorBidi" w:hAnsiTheme="minorBidi" w:cstheme="minorBidi"/>
        </w:rPr>
        <w:t xml:space="preserve">supply, as well as open, </w:t>
      </w:r>
      <w:r w:rsidR="00435A12" w:rsidRPr="003B1336">
        <w:rPr>
          <w:rFonts w:asciiTheme="minorBidi" w:hAnsiTheme="minorBidi" w:cstheme="minorBidi"/>
          <w:color w:val="000000" w:themeColor="text1"/>
        </w:rPr>
        <w:t xml:space="preserve">transparent, </w:t>
      </w:r>
      <w:r w:rsidR="00901894" w:rsidRPr="003B1336">
        <w:rPr>
          <w:rFonts w:asciiTheme="minorBidi" w:hAnsiTheme="minorBidi" w:cstheme="minorBidi"/>
          <w:color w:val="000000" w:themeColor="text1"/>
        </w:rPr>
        <w:t xml:space="preserve">unhindered, </w:t>
      </w:r>
      <w:r w:rsidR="00FA44AD" w:rsidRPr="003B1336">
        <w:rPr>
          <w:rFonts w:asciiTheme="minorBidi" w:hAnsiTheme="minorBidi" w:cstheme="minorBidi"/>
          <w:color w:val="000000" w:themeColor="text1"/>
        </w:rPr>
        <w:t xml:space="preserve">and </w:t>
      </w:r>
      <w:r w:rsidR="00435A12" w:rsidRPr="003B1336">
        <w:rPr>
          <w:rFonts w:asciiTheme="minorBidi" w:hAnsiTheme="minorBidi" w:cstheme="minorBidi"/>
          <w:color w:val="000000" w:themeColor="text1"/>
        </w:rPr>
        <w:t>non-discriminatory gas markets</w:t>
      </w:r>
      <w:r w:rsidRPr="003B1336">
        <w:rPr>
          <w:rFonts w:asciiTheme="minorBidi" w:hAnsiTheme="minorBidi" w:cstheme="minorBidi"/>
          <w:color w:val="000000" w:themeColor="text1"/>
        </w:rPr>
        <w:t xml:space="preserve">. </w:t>
      </w:r>
    </w:p>
    <w:p w14:paraId="4ECBD75B" w14:textId="68E7CC3B" w:rsidR="00663A1F" w:rsidRDefault="00663A1F">
      <w:pPr>
        <w:jc w:val="both"/>
        <w:rPr>
          <w:rFonts w:asciiTheme="minorBidi" w:hAnsiTheme="minorBidi" w:cstheme="minorBidi"/>
        </w:rPr>
      </w:pPr>
    </w:p>
    <w:p w14:paraId="0807D04E" w14:textId="42891D7E" w:rsidR="000F26BB" w:rsidRDefault="00977750" w:rsidP="007516F1">
      <w:pPr>
        <w:jc w:val="both"/>
        <w:rPr>
          <w:rFonts w:asciiTheme="minorBidi" w:hAnsiTheme="minorBidi" w:cstheme="minorBidi"/>
        </w:rPr>
      </w:pPr>
      <w:r>
        <w:rPr>
          <w:rFonts w:asciiTheme="minorBidi" w:hAnsiTheme="minorBidi" w:cstheme="minorBidi"/>
        </w:rPr>
        <w:t xml:space="preserve">The </w:t>
      </w:r>
      <w:r w:rsidR="00D43099">
        <w:rPr>
          <w:rFonts w:asciiTheme="minorBidi" w:hAnsiTheme="minorBidi" w:cstheme="minorBidi"/>
        </w:rPr>
        <w:t xml:space="preserve">Ministerial </w:t>
      </w:r>
      <w:r>
        <w:rPr>
          <w:rFonts w:asciiTheme="minorBidi" w:hAnsiTheme="minorBidi" w:cstheme="minorBidi"/>
        </w:rPr>
        <w:t xml:space="preserve">Meeting discussed </w:t>
      </w:r>
      <w:r w:rsidR="005E3A11">
        <w:rPr>
          <w:rFonts w:asciiTheme="minorBidi" w:hAnsiTheme="minorBidi" w:cstheme="minorBidi"/>
        </w:rPr>
        <w:t xml:space="preserve">at length </w:t>
      </w:r>
      <w:r w:rsidRPr="00663A1F">
        <w:rPr>
          <w:rFonts w:asciiTheme="minorBidi" w:hAnsiTheme="minorBidi" w:cstheme="minorBidi"/>
        </w:rPr>
        <w:t xml:space="preserve">the multidimensional crisis </w:t>
      </w:r>
      <w:r w:rsidR="00674EFB">
        <w:rPr>
          <w:rFonts w:asciiTheme="minorBidi" w:hAnsiTheme="minorBidi" w:cstheme="minorBidi"/>
        </w:rPr>
        <w:t xml:space="preserve">that </w:t>
      </w:r>
      <w:r w:rsidRPr="00663A1F">
        <w:rPr>
          <w:rFonts w:asciiTheme="minorBidi" w:hAnsiTheme="minorBidi" w:cstheme="minorBidi"/>
        </w:rPr>
        <w:t>encompass</w:t>
      </w:r>
      <w:r w:rsidR="00674EFB">
        <w:rPr>
          <w:rFonts w:asciiTheme="minorBidi" w:hAnsiTheme="minorBidi" w:cstheme="minorBidi"/>
        </w:rPr>
        <w:t>es</w:t>
      </w:r>
      <w:r w:rsidRPr="00663A1F">
        <w:rPr>
          <w:rFonts w:asciiTheme="minorBidi" w:hAnsiTheme="minorBidi" w:cstheme="minorBidi"/>
        </w:rPr>
        <w:t xml:space="preserve"> the economy, </w:t>
      </w:r>
      <w:r w:rsidR="00674EFB">
        <w:rPr>
          <w:rFonts w:asciiTheme="minorBidi" w:hAnsiTheme="minorBidi" w:cstheme="minorBidi"/>
        </w:rPr>
        <w:t xml:space="preserve">energy, </w:t>
      </w:r>
      <w:r w:rsidRPr="00663A1F">
        <w:rPr>
          <w:rFonts w:asciiTheme="minorBidi" w:hAnsiTheme="minorBidi" w:cstheme="minorBidi"/>
        </w:rPr>
        <w:t>trade, health, environment</w:t>
      </w:r>
      <w:r w:rsidR="000F26BB">
        <w:rPr>
          <w:rFonts w:asciiTheme="minorBidi" w:hAnsiTheme="minorBidi" w:cstheme="minorBidi"/>
        </w:rPr>
        <w:t>,</w:t>
      </w:r>
      <w:r w:rsidRPr="00663A1F">
        <w:rPr>
          <w:rFonts w:asciiTheme="minorBidi" w:hAnsiTheme="minorBidi" w:cstheme="minorBidi"/>
        </w:rPr>
        <w:t xml:space="preserve"> and geopolitics. </w:t>
      </w:r>
      <w:r w:rsidR="00D43099">
        <w:rPr>
          <w:rFonts w:asciiTheme="minorBidi" w:hAnsiTheme="minorBidi" w:cstheme="minorBidi"/>
        </w:rPr>
        <w:t xml:space="preserve">It </w:t>
      </w:r>
      <w:r w:rsidR="00435A12">
        <w:rPr>
          <w:rFonts w:asciiTheme="minorBidi" w:hAnsiTheme="minorBidi" w:cstheme="minorBidi"/>
        </w:rPr>
        <w:t xml:space="preserve">noted with concern </w:t>
      </w:r>
      <w:r w:rsidR="00D43099">
        <w:rPr>
          <w:rFonts w:asciiTheme="minorBidi" w:hAnsiTheme="minorBidi" w:cstheme="minorBidi"/>
        </w:rPr>
        <w:t>the rising risk</w:t>
      </w:r>
      <w:r w:rsidR="000F26BB">
        <w:rPr>
          <w:rFonts w:asciiTheme="minorBidi" w:hAnsiTheme="minorBidi" w:cstheme="minorBidi"/>
        </w:rPr>
        <w:t xml:space="preserve">s </w:t>
      </w:r>
      <w:r w:rsidR="00435A12">
        <w:rPr>
          <w:rFonts w:asciiTheme="minorBidi" w:hAnsiTheme="minorBidi" w:cstheme="minorBidi"/>
        </w:rPr>
        <w:t>stemming from gloomy economic prospects</w:t>
      </w:r>
      <w:r w:rsidR="00D43099">
        <w:rPr>
          <w:rFonts w:asciiTheme="minorBidi" w:hAnsiTheme="minorBidi" w:cstheme="minorBidi"/>
        </w:rPr>
        <w:t xml:space="preserve">, </w:t>
      </w:r>
      <w:r w:rsidR="000F26BB">
        <w:rPr>
          <w:rFonts w:asciiTheme="minorBidi" w:hAnsiTheme="minorBidi" w:cstheme="minorBidi"/>
        </w:rPr>
        <w:t xml:space="preserve">inflation unseen in decades, tightening financial conditions, </w:t>
      </w:r>
      <w:r w:rsidR="00435A12">
        <w:rPr>
          <w:rFonts w:asciiTheme="minorBidi" w:hAnsiTheme="minorBidi" w:cstheme="minorBidi"/>
        </w:rPr>
        <w:t>and</w:t>
      </w:r>
      <w:r w:rsidR="000F26BB">
        <w:rPr>
          <w:rFonts w:asciiTheme="minorBidi" w:hAnsiTheme="minorBidi" w:cstheme="minorBidi"/>
        </w:rPr>
        <w:t xml:space="preserve"> supply-chain disruptions. The escalating geopolitical tensions coupled with the economic restrictions imposed on some countries have made the prospects even more uncertain. The adverse impacts on </w:t>
      </w:r>
      <w:r w:rsidR="00FA44AD">
        <w:rPr>
          <w:rFonts w:asciiTheme="minorBidi" w:hAnsiTheme="minorBidi" w:cstheme="minorBidi"/>
        </w:rPr>
        <w:t xml:space="preserve">people’s </w:t>
      </w:r>
      <w:r w:rsidR="000F26BB">
        <w:rPr>
          <w:rFonts w:asciiTheme="minorBidi" w:hAnsiTheme="minorBidi" w:cstheme="minorBidi"/>
        </w:rPr>
        <w:t xml:space="preserve">standard of living are substantial. They are even larger among the poorest, </w:t>
      </w:r>
      <w:r w:rsidR="00141680">
        <w:rPr>
          <w:rFonts w:asciiTheme="minorBidi" w:hAnsiTheme="minorBidi" w:cstheme="minorBidi"/>
        </w:rPr>
        <w:t xml:space="preserve">and </w:t>
      </w:r>
      <w:r w:rsidR="000F26BB">
        <w:rPr>
          <w:rFonts w:asciiTheme="minorBidi" w:hAnsiTheme="minorBidi" w:cstheme="minorBidi"/>
        </w:rPr>
        <w:t xml:space="preserve">in particular in developing countries.  </w:t>
      </w:r>
    </w:p>
    <w:p w14:paraId="5460C4C0" w14:textId="77777777" w:rsidR="000F26BB" w:rsidRDefault="000F26BB">
      <w:pPr>
        <w:jc w:val="both"/>
        <w:rPr>
          <w:rFonts w:asciiTheme="minorBidi" w:hAnsiTheme="minorBidi" w:cstheme="minorBidi"/>
        </w:rPr>
      </w:pPr>
    </w:p>
    <w:p w14:paraId="589955BB" w14:textId="24793488" w:rsidR="00933623" w:rsidRDefault="00D561EB" w:rsidP="007516F1">
      <w:pPr>
        <w:jc w:val="both"/>
        <w:rPr>
          <w:rFonts w:asciiTheme="minorBidi" w:hAnsiTheme="minorBidi" w:cstheme="minorBidi"/>
        </w:rPr>
      </w:pPr>
      <w:r w:rsidRPr="0029733A">
        <w:rPr>
          <w:rFonts w:asciiTheme="minorBidi" w:hAnsiTheme="minorBidi" w:cstheme="minorBidi"/>
        </w:rPr>
        <w:t>The Meeting underscored that n</w:t>
      </w:r>
      <w:r w:rsidR="000F26BB" w:rsidRPr="0029733A">
        <w:rPr>
          <w:rFonts w:asciiTheme="minorBidi" w:hAnsiTheme="minorBidi" w:cstheme="minorBidi"/>
        </w:rPr>
        <w:t xml:space="preserve">atural gas markets are </w:t>
      </w:r>
      <w:r w:rsidR="00163D0D" w:rsidRPr="0029733A">
        <w:rPr>
          <w:rFonts w:asciiTheme="minorBidi" w:hAnsiTheme="minorBidi" w:cstheme="minorBidi"/>
        </w:rPr>
        <w:t xml:space="preserve">undergoing </w:t>
      </w:r>
      <w:r w:rsidR="000F26BB" w:rsidRPr="0029733A">
        <w:rPr>
          <w:rFonts w:asciiTheme="minorBidi" w:hAnsiTheme="minorBidi" w:cstheme="minorBidi"/>
        </w:rPr>
        <w:t>dramatic changes in terms of physical flows, market functioning</w:t>
      </w:r>
      <w:r w:rsidRPr="0029733A">
        <w:rPr>
          <w:rFonts w:asciiTheme="minorBidi" w:hAnsiTheme="minorBidi" w:cstheme="minorBidi"/>
        </w:rPr>
        <w:t xml:space="preserve">, contractual arrangements, and investment. It </w:t>
      </w:r>
      <w:r w:rsidRPr="0029733A">
        <w:rPr>
          <w:rFonts w:asciiTheme="minorBidi" w:hAnsiTheme="minorBidi" w:cstheme="minorBidi"/>
        </w:rPr>
        <w:lastRenderedPageBreak/>
        <w:t>observed that while gas hubs</w:t>
      </w:r>
      <w:r w:rsidR="00163D0D" w:rsidRPr="0029733A">
        <w:rPr>
          <w:rFonts w:asciiTheme="minorBidi" w:hAnsiTheme="minorBidi" w:cstheme="minorBidi"/>
        </w:rPr>
        <w:t xml:space="preserve"> experience extreme volatility</w:t>
      </w:r>
      <w:r w:rsidRPr="0029733A">
        <w:rPr>
          <w:rFonts w:asciiTheme="minorBidi" w:hAnsiTheme="minorBidi" w:cstheme="minorBidi"/>
        </w:rPr>
        <w:t xml:space="preserve">, long-term gas contract prices are more stable and predictable. </w:t>
      </w:r>
      <w:r w:rsidR="00933623" w:rsidRPr="0029733A">
        <w:rPr>
          <w:rFonts w:asciiTheme="minorBidi" w:hAnsiTheme="minorBidi" w:cstheme="minorBidi"/>
        </w:rPr>
        <w:t xml:space="preserve">It expressed </w:t>
      </w:r>
      <w:r w:rsidR="00163D0D" w:rsidRPr="0029733A">
        <w:rPr>
          <w:rFonts w:asciiTheme="minorBidi" w:hAnsiTheme="minorBidi" w:cstheme="minorBidi"/>
        </w:rPr>
        <w:t xml:space="preserve">great </w:t>
      </w:r>
      <w:r w:rsidR="00933623" w:rsidRPr="0029733A">
        <w:rPr>
          <w:rFonts w:asciiTheme="minorBidi" w:hAnsiTheme="minorBidi" w:cstheme="minorBidi"/>
        </w:rPr>
        <w:t xml:space="preserve">concern with regard to the attempts to alter the price discovery </w:t>
      </w:r>
      <w:r w:rsidR="00435A12" w:rsidRPr="0029733A">
        <w:rPr>
          <w:rFonts w:asciiTheme="minorBidi" w:hAnsiTheme="minorBidi" w:cstheme="minorBidi"/>
        </w:rPr>
        <w:t xml:space="preserve">and risk management </w:t>
      </w:r>
      <w:r w:rsidR="00933623" w:rsidRPr="0029733A">
        <w:rPr>
          <w:rFonts w:asciiTheme="minorBidi" w:hAnsiTheme="minorBidi" w:cstheme="minorBidi"/>
        </w:rPr>
        <w:t>function</w:t>
      </w:r>
      <w:r w:rsidR="00435A12" w:rsidRPr="0029733A">
        <w:rPr>
          <w:rFonts w:asciiTheme="minorBidi" w:hAnsiTheme="minorBidi" w:cstheme="minorBidi"/>
        </w:rPr>
        <w:t>s</w:t>
      </w:r>
      <w:r w:rsidR="00933623" w:rsidRPr="0029733A">
        <w:rPr>
          <w:rFonts w:asciiTheme="minorBidi" w:hAnsiTheme="minorBidi" w:cstheme="minorBidi"/>
        </w:rPr>
        <w:t xml:space="preserve"> of markets</w:t>
      </w:r>
      <w:r w:rsidR="00435A12" w:rsidRPr="0029733A">
        <w:rPr>
          <w:rFonts w:asciiTheme="minorBidi" w:hAnsiTheme="minorBidi" w:cstheme="minorBidi"/>
        </w:rPr>
        <w:t>,</w:t>
      </w:r>
      <w:r w:rsidR="00933623" w:rsidRPr="0029733A">
        <w:rPr>
          <w:rFonts w:asciiTheme="minorBidi" w:hAnsiTheme="minorBidi" w:cstheme="minorBidi"/>
        </w:rPr>
        <w:t xml:space="preserve"> and </w:t>
      </w:r>
      <w:r w:rsidR="00435A12" w:rsidRPr="0029733A">
        <w:rPr>
          <w:rFonts w:asciiTheme="minorBidi" w:hAnsiTheme="minorBidi" w:cstheme="minorBidi"/>
        </w:rPr>
        <w:t xml:space="preserve">to </w:t>
      </w:r>
      <w:r w:rsidR="00933623" w:rsidRPr="0029733A">
        <w:rPr>
          <w:rFonts w:asciiTheme="minorBidi" w:hAnsiTheme="minorBidi" w:cstheme="minorBidi"/>
        </w:rPr>
        <w:t>impos</w:t>
      </w:r>
      <w:r w:rsidR="00435A12" w:rsidRPr="0029733A">
        <w:rPr>
          <w:rFonts w:asciiTheme="minorBidi" w:hAnsiTheme="minorBidi" w:cstheme="minorBidi"/>
        </w:rPr>
        <w:t>e</w:t>
      </w:r>
      <w:r w:rsidR="00933623" w:rsidRPr="0029733A">
        <w:rPr>
          <w:rFonts w:asciiTheme="minorBidi" w:hAnsiTheme="minorBidi" w:cstheme="minorBidi"/>
        </w:rPr>
        <w:t xml:space="preserve"> politically-driven price caps. It underlined that such artificial intervention in market functioning can only aggravate market tightness, discourage investment, and be detrimental to producers and consumers</w:t>
      </w:r>
      <w:r w:rsidR="00163D0D" w:rsidRPr="0029733A">
        <w:rPr>
          <w:rFonts w:asciiTheme="minorBidi" w:hAnsiTheme="minorBidi" w:cstheme="minorBidi"/>
        </w:rPr>
        <w:t xml:space="preserve"> alike</w:t>
      </w:r>
      <w:r w:rsidR="00933623" w:rsidRPr="0029733A">
        <w:rPr>
          <w:rFonts w:asciiTheme="minorBidi" w:hAnsiTheme="minorBidi" w:cstheme="minorBidi"/>
        </w:rPr>
        <w:t>.</w:t>
      </w:r>
      <w:r w:rsidR="00933623">
        <w:rPr>
          <w:rFonts w:asciiTheme="minorBidi" w:hAnsiTheme="minorBidi" w:cstheme="minorBidi"/>
        </w:rPr>
        <w:t xml:space="preserve"> </w:t>
      </w:r>
    </w:p>
    <w:p w14:paraId="3B75A441" w14:textId="77777777" w:rsidR="00933623" w:rsidRDefault="00933623">
      <w:pPr>
        <w:jc w:val="both"/>
        <w:rPr>
          <w:rFonts w:asciiTheme="minorBidi" w:hAnsiTheme="minorBidi" w:cstheme="minorBidi"/>
        </w:rPr>
      </w:pPr>
    </w:p>
    <w:p w14:paraId="15F13DDB" w14:textId="5CEAA66C" w:rsidR="000F26BB" w:rsidRDefault="00903D40">
      <w:pPr>
        <w:jc w:val="both"/>
        <w:rPr>
          <w:rFonts w:asciiTheme="minorBidi" w:hAnsiTheme="minorBidi" w:cstheme="minorBidi"/>
        </w:rPr>
      </w:pPr>
      <w:r>
        <w:rPr>
          <w:rFonts w:asciiTheme="minorBidi" w:hAnsiTheme="minorBidi" w:cstheme="minorBidi"/>
        </w:rPr>
        <w:t xml:space="preserve">It observed that </w:t>
      </w:r>
      <w:r w:rsidR="00914988">
        <w:rPr>
          <w:rFonts w:asciiTheme="minorBidi" w:hAnsiTheme="minorBidi" w:cstheme="minorBidi"/>
        </w:rPr>
        <w:t>underinvestment since 2015 on the back of very low gas prices and misguided calls to stop investing in natural gas projects resulted in supply-demand imbalance</w:t>
      </w:r>
      <w:r w:rsidR="002D18B8">
        <w:rPr>
          <w:rFonts w:asciiTheme="minorBidi" w:hAnsiTheme="minorBidi" w:cstheme="minorBidi"/>
        </w:rPr>
        <w:t xml:space="preserve">, which </w:t>
      </w:r>
      <w:r w:rsidR="00914988">
        <w:rPr>
          <w:rFonts w:asciiTheme="minorBidi" w:hAnsiTheme="minorBidi" w:cstheme="minorBidi"/>
        </w:rPr>
        <w:t xml:space="preserve">has been exacerbated by geopolitical tensions and as </w:t>
      </w:r>
      <w:r w:rsidR="00D561EB">
        <w:rPr>
          <w:rFonts w:asciiTheme="minorBidi" w:hAnsiTheme="minorBidi" w:cstheme="minorBidi"/>
        </w:rPr>
        <w:t>Europe</w:t>
      </w:r>
      <w:r w:rsidR="00914988">
        <w:rPr>
          <w:rFonts w:asciiTheme="minorBidi" w:hAnsiTheme="minorBidi" w:cstheme="minorBidi"/>
        </w:rPr>
        <w:t xml:space="preserve"> became</w:t>
      </w:r>
      <w:r w:rsidR="00D561EB">
        <w:rPr>
          <w:rFonts w:asciiTheme="minorBidi" w:hAnsiTheme="minorBidi" w:cstheme="minorBidi"/>
        </w:rPr>
        <w:t xml:space="preserve"> the preferred destination </w:t>
      </w:r>
      <w:r>
        <w:rPr>
          <w:rFonts w:asciiTheme="minorBidi" w:hAnsiTheme="minorBidi" w:cstheme="minorBidi"/>
        </w:rPr>
        <w:t xml:space="preserve">for LNG cargos </w:t>
      </w:r>
      <w:r w:rsidR="00D561EB">
        <w:rPr>
          <w:rFonts w:asciiTheme="minorBidi" w:hAnsiTheme="minorBidi" w:cstheme="minorBidi"/>
        </w:rPr>
        <w:t xml:space="preserve">to compensate for reduced pipeline flows. Market tightness is expected to continue in the medium-term, as the majority of new </w:t>
      </w:r>
      <w:r>
        <w:rPr>
          <w:rFonts w:asciiTheme="minorBidi" w:hAnsiTheme="minorBidi" w:cstheme="minorBidi"/>
        </w:rPr>
        <w:t>projects</w:t>
      </w:r>
      <w:r w:rsidR="00D561EB">
        <w:rPr>
          <w:rFonts w:asciiTheme="minorBidi" w:hAnsiTheme="minorBidi" w:cstheme="minorBidi"/>
        </w:rPr>
        <w:t xml:space="preserve"> will come on stream only after 2025. </w:t>
      </w:r>
    </w:p>
    <w:p w14:paraId="0B6A8A19" w14:textId="77777777" w:rsidR="00D561EB" w:rsidRDefault="00D561EB">
      <w:pPr>
        <w:jc w:val="both"/>
        <w:rPr>
          <w:rFonts w:asciiTheme="minorBidi" w:hAnsiTheme="minorBidi" w:cstheme="minorBidi"/>
        </w:rPr>
      </w:pPr>
    </w:p>
    <w:p w14:paraId="17F6DA41" w14:textId="5789FA5B" w:rsidR="002D33E3" w:rsidRDefault="00914988" w:rsidP="007516F1">
      <w:pPr>
        <w:jc w:val="both"/>
        <w:rPr>
          <w:rFonts w:asciiTheme="minorBidi" w:hAnsiTheme="minorBidi" w:cstheme="minorBidi"/>
        </w:rPr>
      </w:pPr>
      <w:r>
        <w:rPr>
          <w:rFonts w:asciiTheme="minorBidi" w:hAnsiTheme="minorBidi" w:cstheme="minorBidi"/>
        </w:rPr>
        <w:t xml:space="preserve">The Meeting listened to a presentation on the global gas outlook, which projects </w:t>
      </w:r>
      <w:r w:rsidR="00933623">
        <w:rPr>
          <w:rFonts w:asciiTheme="minorBidi" w:hAnsiTheme="minorBidi" w:cstheme="minorBidi"/>
        </w:rPr>
        <w:t>that natural</w:t>
      </w:r>
      <w:r>
        <w:rPr>
          <w:rFonts w:asciiTheme="minorBidi" w:hAnsiTheme="minorBidi" w:cstheme="minorBidi"/>
        </w:rPr>
        <w:t xml:space="preserve"> gas share in the energy mix will increase from 23% today to 26% in 2050</w:t>
      </w:r>
      <w:r w:rsidR="00BD0BF6">
        <w:rPr>
          <w:rFonts w:asciiTheme="minorBidi" w:hAnsiTheme="minorBidi" w:cstheme="minorBidi"/>
        </w:rPr>
        <w:t xml:space="preserve">, underpinned by population growth, doubling of world GDP, improved standards of living, </w:t>
      </w:r>
      <w:r w:rsidR="00FA44AD">
        <w:rPr>
          <w:rFonts w:asciiTheme="minorBidi" w:hAnsiTheme="minorBidi" w:cstheme="minorBidi"/>
        </w:rPr>
        <w:t xml:space="preserve">and </w:t>
      </w:r>
      <w:r w:rsidR="00BD0BF6">
        <w:rPr>
          <w:rFonts w:asciiTheme="minorBidi" w:hAnsiTheme="minorBidi" w:cstheme="minorBidi"/>
        </w:rPr>
        <w:t xml:space="preserve">policies and technology aimed at improving air quality and mitigating climate change. </w:t>
      </w:r>
      <w:r>
        <w:rPr>
          <w:rFonts w:asciiTheme="minorBidi" w:hAnsiTheme="minorBidi" w:cstheme="minorBidi"/>
        </w:rPr>
        <w:t>The Meeting reaffirmed th</w:t>
      </w:r>
      <w:r w:rsidR="00933623">
        <w:rPr>
          <w:rFonts w:asciiTheme="minorBidi" w:hAnsiTheme="minorBidi" w:cstheme="minorBidi"/>
        </w:rPr>
        <w:t xml:space="preserve">at natural gas, the cleanest burning hydrocarbon, will play a pivotal role in sustainable development and in </w:t>
      </w:r>
      <w:r w:rsidR="00FA44AD">
        <w:rPr>
          <w:rFonts w:asciiTheme="minorBidi" w:hAnsiTheme="minorBidi" w:cstheme="minorBidi"/>
        </w:rPr>
        <w:t xml:space="preserve">a just and inclusive </w:t>
      </w:r>
      <w:r w:rsidR="00933623">
        <w:rPr>
          <w:rFonts w:asciiTheme="minorBidi" w:hAnsiTheme="minorBidi" w:cstheme="minorBidi"/>
        </w:rPr>
        <w:t>energy transitio</w:t>
      </w:r>
      <w:r w:rsidR="00BD0BF6">
        <w:rPr>
          <w:rFonts w:asciiTheme="minorBidi" w:hAnsiTheme="minorBidi" w:cstheme="minorBidi"/>
        </w:rPr>
        <w:t>n</w:t>
      </w:r>
      <w:r w:rsidR="00FA44AD">
        <w:rPr>
          <w:rFonts w:asciiTheme="minorBidi" w:hAnsiTheme="minorBidi" w:cstheme="minorBidi"/>
        </w:rPr>
        <w:t>. It c</w:t>
      </w:r>
      <w:r w:rsidR="002D33E3">
        <w:rPr>
          <w:rFonts w:asciiTheme="minorBidi" w:hAnsiTheme="minorBidi" w:cstheme="minorBidi"/>
        </w:rPr>
        <w:t xml:space="preserve">onstitutes a key lever to meet the UN Sustainable Development Goals </w:t>
      </w:r>
      <w:r w:rsidR="00547F90">
        <w:rPr>
          <w:rFonts w:asciiTheme="minorBidi" w:hAnsiTheme="minorBidi" w:cstheme="minorBidi"/>
        </w:rPr>
        <w:t xml:space="preserve">(SDG) </w:t>
      </w:r>
      <w:r w:rsidR="002D33E3">
        <w:rPr>
          <w:rFonts w:asciiTheme="minorBidi" w:hAnsiTheme="minorBidi" w:cstheme="minorBidi"/>
        </w:rPr>
        <w:t xml:space="preserve">and the Paris Agreement’s long-term objectives. </w:t>
      </w:r>
    </w:p>
    <w:p w14:paraId="1C3120AA" w14:textId="2FF818C2" w:rsidR="00DD63A8" w:rsidRDefault="00DD63A8">
      <w:pPr>
        <w:jc w:val="both"/>
        <w:rPr>
          <w:rFonts w:asciiTheme="minorBidi" w:hAnsiTheme="minorBidi" w:cstheme="minorBidi"/>
        </w:rPr>
      </w:pPr>
    </w:p>
    <w:p w14:paraId="7DAD032D" w14:textId="3AB7D08E" w:rsidR="00C57AF6" w:rsidRDefault="00DD63A8" w:rsidP="007579DB">
      <w:pPr>
        <w:jc w:val="both"/>
        <w:rPr>
          <w:rFonts w:asciiTheme="minorBidi" w:hAnsiTheme="minorBidi" w:cstheme="minorBidi"/>
        </w:rPr>
      </w:pPr>
      <w:r>
        <w:rPr>
          <w:rFonts w:asciiTheme="minorBidi" w:hAnsiTheme="minorBidi" w:cstheme="minorBidi"/>
        </w:rPr>
        <w:t>The Meeting expressed its support for the African countries in their fight for alleviating energy poverty</w:t>
      </w:r>
      <w:r w:rsidR="004C3B75">
        <w:rPr>
          <w:rFonts w:asciiTheme="minorBidi" w:hAnsiTheme="minorBidi" w:cstheme="minorBidi"/>
        </w:rPr>
        <w:t xml:space="preserve">, in particular through unhindered access to financial resources as well as improved energy </w:t>
      </w:r>
      <w:r w:rsidR="004C3B75" w:rsidRPr="004C3B75">
        <w:rPr>
          <w:rFonts w:asciiTheme="minorBidi" w:hAnsiTheme="minorBidi" w:cstheme="minorBidi"/>
        </w:rPr>
        <w:t>security with the view to</w:t>
      </w:r>
      <w:r w:rsidRPr="004C3B75">
        <w:rPr>
          <w:rFonts w:asciiTheme="minorBidi" w:hAnsiTheme="minorBidi" w:cstheme="minorBidi"/>
        </w:rPr>
        <w:t xml:space="preserve"> bring prosperity to their people. </w:t>
      </w:r>
      <w:r w:rsidR="007579DB" w:rsidRPr="004C3B75">
        <w:rPr>
          <w:rFonts w:asciiTheme="minorBidi" w:hAnsiTheme="minorBidi" w:cstheme="minorBidi"/>
        </w:rPr>
        <w:t xml:space="preserve">It called </w:t>
      </w:r>
      <w:r w:rsidR="004819E5" w:rsidRPr="004C3B75">
        <w:rPr>
          <w:rFonts w:asciiTheme="minorBidi" w:hAnsiTheme="minorBidi" w:cstheme="minorBidi"/>
        </w:rPr>
        <w:t>for cooperation</w:t>
      </w:r>
      <w:r w:rsidR="000D1F6A" w:rsidRPr="004C3B75">
        <w:rPr>
          <w:rFonts w:asciiTheme="minorBidi" w:hAnsiTheme="minorBidi" w:cstheme="minorBidi"/>
        </w:rPr>
        <w:t>, consistent with UN SDG 7,</w:t>
      </w:r>
      <w:r w:rsidR="004C3B75">
        <w:rPr>
          <w:rFonts w:asciiTheme="minorBidi" w:hAnsiTheme="minorBidi" w:cstheme="minorBidi"/>
        </w:rPr>
        <w:t xml:space="preserve"> and the overarching principle</w:t>
      </w:r>
      <w:r w:rsidR="006830EC" w:rsidRPr="004C3B75">
        <w:rPr>
          <w:rFonts w:asciiTheme="minorBidi" w:hAnsiTheme="minorBidi" w:cstheme="minorBidi"/>
        </w:rPr>
        <w:t xml:space="preserve"> of common </w:t>
      </w:r>
      <w:r w:rsidR="004C3B75">
        <w:rPr>
          <w:rFonts w:asciiTheme="minorBidi" w:hAnsiTheme="minorBidi" w:cstheme="minorBidi"/>
        </w:rPr>
        <w:t>but</w:t>
      </w:r>
      <w:r w:rsidR="006830EC" w:rsidRPr="004C3B75">
        <w:rPr>
          <w:rFonts w:asciiTheme="minorBidi" w:hAnsiTheme="minorBidi" w:cstheme="minorBidi"/>
        </w:rPr>
        <w:t xml:space="preserve"> differentiated responsibilities</w:t>
      </w:r>
      <w:r w:rsidR="009236B8" w:rsidRPr="004C3B75">
        <w:rPr>
          <w:rFonts w:asciiTheme="minorBidi" w:hAnsiTheme="minorBidi" w:cstheme="minorBidi"/>
        </w:rPr>
        <w:t xml:space="preserve"> in the Paris Agreement</w:t>
      </w:r>
      <w:r w:rsidR="00D063B2" w:rsidRPr="004C3B75">
        <w:rPr>
          <w:rFonts w:asciiTheme="minorBidi" w:hAnsiTheme="minorBidi" w:cstheme="minorBidi"/>
        </w:rPr>
        <w:t>,</w:t>
      </w:r>
      <w:r w:rsidR="004819E5" w:rsidRPr="004C3B75">
        <w:rPr>
          <w:rFonts w:asciiTheme="minorBidi" w:hAnsiTheme="minorBidi" w:cstheme="minorBidi"/>
        </w:rPr>
        <w:t xml:space="preserve"> </w:t>
      </w:r>
      <w:r w:rsidR="007579DB" w:rsidRPr="004C3B75">
        <w:rPr>
          <w:rFonts w:asciiTheme="minorBidi" w:hAnsiTheme="minorBidi" w:cstheme="minorBidi"/>
        </w:rPr>
        <w:t xml:space="preserve">to ensure sufficient investments </w:t>
      </w:r>
      <w:r w:rsidR="001B59C6" w:rsidRPr="004C3B75">
        <w:rPr>
          <w:rFonts w:asciiTheme="minorBidi" w:hAnsiTheme="minorBidi" w:cstheme="minorBidi"/>
        </w:rPr>
        <w:t xml:space="preserve">and financing </w:t>
      </w:r>
      <w:r w:rsidR="007579DB" w:rsidRPr="004C3B75">
        <w:rPr>
          <w:rFonts w:asciiTheme="minorBidi" w:hAnsiTheme="minorBidi" w:cstheme="minorBidi"/>
        </w:rPr>
        <w:t>in all segments of the value chain</w:t>
      </w:r>
      <w:r w:rsidR="00F3498A" w:rsidRPr="004C3B75">
        <w:rPr>
          <w:rFonts w:asciiTheme="minorBidi" w:hAnsiTheme="minorBidi" w:cstheme="minorBidi"/>
        </w:rPr>
        <w:t xml:space="preserve"> on the African continent, </w:t>
      </w:r>
      <w:r w:rsidR="007579DB" w:rsidRPr="004C3B75">
        <w:rPr>
          <w:rFonts w:asciiTheme="minorBidi" w:hAnsiTheme="minorBidi" w:cstheme="minorBidi"/>
        </w:rPr>
        <w:t xml:space="preserve">as well as to provide </w:t>
      </w:r>
      <w:r w:rsidR="004819E5" w:rsidRPr="004C3B75">
        <w:rPr>
          <w:rFonts w:asciiTheme="minorBidi" w:hAnsiTheme="minorBidi" w:cstheme="minorBidi"/>
        </w:rPr>
        <w:t xml:space="preserve"> balanced</w:t>
      </w:r>
      <w:r w:rsidR="007579DB" w:rsidRPr="004C3B75">
        <w:rPr>
          <w:rFonts w:asciiTheme="minorBidi" w:hAnsiTheme="minorBidi" w:cstheme="minorBidi"/>
        </w:rPr>
        <w:t xml:space="preserve"> risk sharing between producers and consumers in order for natural gas to support </w:t>
      </w:r>
      <w:r w:rsidR="00D063B2" w:rsidRPr="004C3B75">
        <w:rPr>
          <w:rFonts w:asciiTheme="minorBidi" w:hAnsiTheme="minorBidi" w:cstheme="minorBidi"/>
        </w:rPr>
        <w:t xml:space="preserve">the least developed and </w:t>
      </w:r>
      <w:r w:rsidR="007579DB" w:rsidRPr="004C3B75">
        <w:rPr>
          <w:rFonts w:asciiTheme="minorBidi" w:hAnsiTheme="minorBidi" w:cstheme="minorBidi"/>
        </w:rPr>
        <w:t xml:space="preserve">developing countries </w:t>
      </w:r>
      <w:r w:rsidR="004C4482" w:rsidRPr="004C3B75">
        <w:rPr>
          <w:rFonts w:asciiTheme="minorBidi" w:hAnsiTheme="minorBidi" w:cstheme="minorBidi"/>
        </w:rPr>
        <w:t xml:space="preserve">in their fight to improve food security and </w:t>
      </w:r>
      <w:r w:rsidR="00CA2697" w:rsidRPr="004C3B75">
        <w:rPr>
          <w:rFonts w:asciiTheme="minorBidi" w:hAnsiTheme="minorBidi" w:cstheme="minorBidi"/>
        </w:rPr>
        <w:t xml:space="preserve">alleviate </w:t>
      </w:r>
      <w:r w:rsidR="007579DB" w:rsidRPr="004C3B75">
        <w:rPr>
          <w:rFonts w:asciiTheme="minorBidi" w:hAnsiTheme="minorBidi" w:cstheme="minorBidi"/>
        </w:rPr>
        <w:t>energy poverty to ensure just and inclusive energy transi</w:t>
      </w:r>
      <w:r w:rsidR="004C3B75" w:rsidRPr="004C3B75">
        <w:rPr>
          <w:rFonts w:asciiTheme="minorBidi" w:hAnsiTheme="minorBidi" w:cstheme="minorBidi"/>
        </w:rPr>
        <w:t>tion that leaves no one behind.</w:t>
      </w:r>
    </w:p>
    <w:p w14:paraId="00B95583" w14:textId="77777777" w:rsidR="0014111B" w:rsidRDefault="0014111B" w:rsidP="0014111B">
      <w:pPr>
        <w:jc w:val="both"/>
        <w:rPr>
          <w:rFonts w:asciiTheme="minorBidi" w:hAnsiTheme="minorBidi" w:cstheme="minorBidi"/>
        </w:rPr>
      </w:pPr>
    </w:p>
    <w:p w14:paraId="26A54039" w14:textId="2DE38D00" w:rsidR="00B2506F" w:rsidRDefault="000A2FCE">
      <w:pPr>
        <w:jc w:val="both"/>
        <w:rPr>
          <w:rFonts w:asciiTheme="minorBidi" w:hAnsiTheme="minorBidi" w:cstheme="minorBidi"/>
        </w:rPr>
      </w:pPr>
      <w:r>
        <w:rPr>
          <w:rFonts w:asciiTheme="minorBidi" w:hAnsiTheme="minorBidi" w:cstheme="minorBidi"/>
        </w:rPr>
        <w:t xml:space="preserve">It </w:t>
      </w:r>
      <w:r w:rsidR="00BD0BF6">
        <w:rPr>
          <w:rFonts w:asciiTheme="minorBidi" w:hAnsiTheme="minorBidi" w:cstheme="minorBidi"/>
        </w:rPr>
        <w:t xml:space="preserve">noted the huge level of investment required to satisfy </w:t>
      </w:r>
      <w:r w:rsidR="00FA44AD">
        <w:rPr>
          <w:rFonts w:asciiTheme="minorBidi" w:hAnsiTheme="minorBidi" w:cstheme="minorBidi"/>
        </w:rPr>
        <w:t xml:space="preserve">growing </w:t>
      </w:r>
      <w:r w:rsidR="00BD0BF6">
        <w:rPr>
          <w:rFonts w:asciiTheme="minorBidi" w:hAnsiTheme="minorBidi" w:cstheme="minorBidi"/>
        </w:rPr>
        <w:t xml:space="preserve">world energy demand. It </w:t>
      </w:r>
      <w:r w:rsidR="00C57AF6">
        <w:rPr>
          <w:rFonts w:asciiTheme="minorBidi" w:hAnsiTheme="minorBidi" w:cstheme="minorBidi"/>
        </w:rPr>
        <w:t xml:space="preserve">underscored </w:t>
      </w:r>
      <w:r w:rsidR="002D33E3">
        <w:rPr>
          <w:rFonts w:asciiTheme="minorBidi" w:hAnsiTheme="minorBidi" w:cstheme="minorBidi"/>
        </w:rPr>
        <w:t xml:space="preserve">the importance of timely investment for market stability, and </w:t>
      </w:r>
      <w:r w:rsidR="00B2506F">
        <w:rPr>
          <w:rFonts w:asciiTheme="minorBidi" w:hAnsiTheme="minorBidi" w:cstheme="minorBidi"/>
        </w:rPr>
        <w:t xml:space="preserve">the crucial need for unhindered flow of financial resources and access to technology in </w:t>
      </w:r>
      <w:r w:rsidR="00BD0BF6">
        <w:rPr>
          <w:rFonts w:asciiTheme="minorBidi" w:hAnsiTheme="minorBidi" w:cstheme="minorBidi"/>
        </w:rPr>
        <w:t>a</w:t>
      </w:r>
      <w:r w:rsidR="00B2506F">
        <w:rPr>
          <w:rFonts w:asciiTheme="minorBidi" w:hAnsiTheme="minorBidi" w:cstheme="minorBidi"/>
        </w:rPr>
        <w:t xml:space="preserve"> non-discriminatory manner. They </w:t>
      </w:r>
      <w:r w:rsidR="00BD0BF6">
        <w:rPr>
          <w:rFonts w:asciiTheme="minorBidi" w:hAnsiTheme="minorBidi" w:cstheme="minorBidi"/>
        </w:rPr>
        <w:t xml:space="preserve">reemphasised </w:t>
      </w:r>
      <w:r w:rsidR="00B2506F">
        <w:rPr>
          <w:rFonts w:asciiTheme="minorBidi" w:hAnsiTheme="minorBidi" w:cstheme="minorBidi"/>
        </w:rPr>
        <w:t xml:space="preserve">the crucial need for security </w:t>
      </w:r>
      <w:r w:rsidR="00BD0BF6">
        <w:rPr>
          <w:rFonts w:asciiTheme="minorBidi" w:hAnsiTheme="minorBidi" w:cstheme="minorBidi"/>
        </w:rPr>
        <w:t xml:space="preserve">of supply and security of demand, and for collaboration to protect critical gas infrastructure and enhance resilience to natural disasters, technological incidents, </w:t>
      </w:r>
      <w:r w:rsidR="00DD63A8">
        <w:rPr>
          <w:rFonts w:asciiTheme="minorBidi" w:hAnsiTheme="minorBidi" w:cstheme="minorBidi"/>
        </w:rPr>
        <w:t xml:space="preserve">and man-made threats, such as malicious use of information and communication technologies. </w:t>
      </w:r>
      <w:r w:rsidR="00BD0BF6">
        <w:rPr>
          <w:rFonts w:asciiTheme="minorBidi" w:hAnsiTheme="minorBidi" w:cstheme="minorBidi"/>
        </w:rPr>
        <w:t xml:space="preserve"> </w:t>
      </w:r>
    </w:p>
    <w:p w14:paraId="354011BC" w14:textId="75F51756" w:rsidR="00B2506F" w:rsidRDefault="00B2506F">
      <w:pPr>
        <w:jc w:val="both"/>
        <w:rPr>
          <w:rFonts w:asciiTheme="minorBidi" w:hAnsiTheme="minorBidi" w:cstheme="minorBidi"/>
        </w:rPr>
      </w:pPr>
    </w:p>
    <w:p w14:paraId="16E62A5C" w14:textId="1BCEAF3C" w:rsidR="003F4B50" w:rsidRDefault="003F4B50" w:rsidP="003F4B50">
      <w:pPr>
        <w:jc w:val="both"/>
        <w:rPr>
          <w:rFonts w:asciiTheme="minorBidi" w:hAnsiTheme="minorBidi" w:cstheme="minorBidi"/>
        </w:rPr>
      </w:pPr>
      <w:r>
        <w:rPr>
          <w:rFonts w:asciiTheme="minorBidi" w:hAnsiTheme="minorBidi" w:cstheme="minorBidi"/>
        </w:rPr>
        <w:t>The Meeting emphasised the importance of critical energy infrastructure (both national and international) for the free flow of gas and stable functioning of global gas markets and condemns any deliberate attacks to damage such infrastructure.</w:t>
      </w:r>
    </w:p>
    <w:p w14:paraId="6F33C2A5" w14:textId="77777777" w:rsidR="003F4B50" w:rsidRDefault="003F4B50">
      <w:pPr>
        <w:jc w:val="both"/>
        <w:rPr>
          <w:rFonts w:asciiTheme="minorBidi" w:hAnsiTheme="minorBidi" w:cstheme="minorBidi"/>
        </w:rPr>
      </w:pPr>
    </w:p>
    <w:p w14:paraId="1C6021CA" w14:textId="03836A10" w:rsidR="00C11DBC" w:rsidRDefault="005C639F">
      <w:pPr>
        <w:jc w:val="both"/>
        <w:rPr>
          <w:rFonts w:asciiTheme="minorBidi" w:hAnsiTheme="minorBidi" w:cstheme="minorBidi"/>
        </w:rPr>
      </w:pPr>
      <w:r>
        <w:rPr>
          <w:rFonts w:asciiTheme="minorBidi" w:hAnsiTheme="minorBidi" w:cstheme="minorBidi"/>
        </w:rPr>
        <w:t xml:space="preserve">The Meeting congratulated Egypt for holding this </w:t>
      </w:r>
      <w:r w:rsidR="00644D38">
        <w:rPr>
          <w:rFonts w:asciiTheme="minorBidi" w:hAnsiTheme="minorBidi" w:cstheme="minorBidi"/>
        </w:rPr>
        <w:t xml:space="preserve">year </w:t>
      </w:r>
      <w:r>
        <w:rPr>
          <w:rFonts w:asciiTheme="minorBidi" w:hAnsiTheme="minorBidi" w:cstheme="minorBidi"/>
        </w:rPr>
        <w:t>the UN Climate Conference</w:t>
      </w:r>
      <w:r w:rsidR="00644D38">
        <w:rPr>
          <w:rFonts w:asciiTheme="minorBidi" w:hAnsiTheme="minorBidi" w:cstheme="minorBidi"/>
        </w:rPr>
        <w:t xml:space="preserve">, </w:t>
      </w:r>
      <w:r w:rsidR="00CA7A2C">
        <w:rPr>
          <w:rFonts w:asciiTheme="minorBidi" w:hAnsiTheme="minorBidi" w:cstheme="minorBidi"/>
        </w:rPr>
        <w:br/>
      </w:r>
      <w:r w:rsidR="00644D38">
        <w:rPr>
          <w:rFonts w:asciiTheme="minorBidi" w:hAnsiTheme="minorBidi" w:cstheme="minorBidi"/>
        </w:rPr>
        <w:t>COP 27</w:t>
      </w:r>
      <w:r w:rsidR="004D56A6">
        <w:rPr>
          <w:rFonts w:asciiTheme="minorBidi" w:hAnsiTheme="minorBidi" w:cstheme="minorBidi"/>
        </w:rPr>
        <w:t xml:space="preserve">, </w:t>
      </w:r>
      <w:r w:rsidR="00CF33F6">
        <w:rPr>
          <w:rFonts w:asciiTheme="minorBidi" w:hAnsiTheme="minorBidi" w:cstheme="minorBidi"/>
        </w:rPr>
        <w:t xml:space="preserve">and expressed its </w:t>
      </w:r>
      <w:r w:rsidR="00A4425C">
        <w:rPr>
          <w:rFonts w:asciiTheme="minorBidi" w:hAnsiTheme="minorBidi" w:cstheme="minorBidi"/>
        </w:rPr>
        <w:t xml:space="preserve">hope and support </w:t>
      </w:r>
      <w:r w:rsidR="00CF33F6">
        <w:rPr>
          <w:rFonts w:asciiTheme="minorBidi" w:hAnsiTheme="minorBidi" w:cstheme="minorBidi"/>
        </w:rPr>
        <w:t>for the great success of</w:t>
      </w:r>
      <w:r w:rsidR="00D72019">
        <w:rPr>
          <w:rFonts w:asciiTheme="minorBidi" w:hAnsiTheme="minorBidi" w:cstheme="minorBidi"/>
        </w:rPr>
        <w:t xml:space="preserve"> this important Conference</w:t>
      </w:r>
      <w:r w:rsidR="00CF33F6">
        <w:rPr>
          <w:rFonts w:asciiTheme="minorBidi" w:hAnsiTheme="minorBidi" w:cstheme="minorBidi"/>
        </w:rPr>
        <w:t xml:space="preserve"> </w:t>
      </w:r>
      <w:r w:rsidR="004D56A6">
        <w:rPr>
          <w:rFonts w:asciiTheme="minorBidi" w:hAnsiTheme="minorBidi" w:cstheme="minorBidi"/>
        </w:rPr>
        <w:t>and noted that COP</w:t>
      </w:r>
      <w:r w:rsidR="00CA7A2C">
        <w:rPr>
          <w:rFonts w:asciiTheme="minorBidi" w:hAnsiTheme="minorBidi" w:cstheme="minorBidi"/>
        </w:rPr>
        <w:t xml:space="preserve"> </w:t>
      </w:r>
      <w:r w:rsidR="004D56A6">
        <w:rPr>
          <w:rFonts w:asciiTheme="minorBidi" w:hAnsiTheme="minorBidi" w:cstheme="minorBidi"/>
        </w:rPr>
        <w:t xml:space="preserve">28 will also be organised in a GECF </w:t>
      </w:r>
      <w:r w:rsidR="00D72019">
        <w:rPr>
          <w:rFonts w:asciiTheme="minorBidi" w:hAnsiTheme="minorBidi" w:cstheme="minorBidi"/>
        </w:rPr>
        <w:t>member country</w:t>
      </w:r>
      <w:r w:rsidR="004D56A6">
        <w:rPr>
          <w:rFonts w:asciiTheme="minorBidi" w:hAnsiTheme="minorBidi" w:cstheme="minorBidi"/>
        </w:rPr>
        <w:t>, the United Arab Emirates</w:t>
      </w:r>
      <w:r>
        <w:rPr>
          <w:rFonts w:asciiTheme="minorBidi" w:hAnsiTheme="minorBidi" w:cstheme="minorBidi"/>
        </w:rPr>
        <w:t xml:space="preserve">. </w:t>
      </w:r>
      <w:r w:rsidR="007516F1">
        <w:rPr>
          <w:rFonts w:asciiTheme="minorBidi" w:hAnsiTheme="minorBidi" w:cstheme="minorBidi"/>
        </w:rPr>
        <w:t>COP</w:t>
      </w:r>
      <w:r w:rsidR="00CA7A2C">
        <w:rPr>
          <w:rFonts w:asciiTheme="minorBidi" w:hAnsiTheme="minorBidi" w:cstheme="minorBidi"/>
        </w:rPr>
        <w:t xml:space="preserve"> </w:t>
      </w:r>
      <w:r w:rsidR="007516F1">
        <w:rPr>
          <w:rFonts w:asciiTheme="minorBidi" w:hAnsiTheme="minorBidi" w:cstheme="minorBidi"/>
        </w:rPr>
        <w:t>27</w:t>
      </w:r>
      <w:r>
        <w:rPr>
          <w:rFonts w:asciiTheme="minorBidi" w:hAnsiTheme="minorBidi" w:cstheme="minorBidi"/>
        </w:rPr>
        <w:t xml:space="preserve"> </w:t>
      </w:r>
      <w:r w:rsidR="00503398">
        <w:rPr>
          <w:rFonts w:asciiTheme="minorBidi" w:hAnsiTheme="minorBidi" w:cstheme="minorBidi"/>
        </w:rPr>
        <w:t xml:space="preserve">and COP 28 </w:t>
      </w:r>
      <w:r>
        <w:rPr>
          <w:rFonts w:asciiTheme="minorBidi" w:hAnsiTheme="minorBidi" w:cstheme="minorBidi"/>
        </w:rPr>
        <w:t>present a great</w:t>
      </w:r>
      <w:r w:rsidR="00211CD6">
        <w:rPr>
          <w:rFonts w:asciiTheme="minorBidi" w:hAnsiTheme="minorBidi" w:cstheme="minorBidi"/>
        </w:rPr>
        <w:t xml:space="preserve"> opportunity</w:t>
      </w:r>
      <w:r w:rsidR="00644D38">
        <w:rPr>
          <w:rFonts w:asciiTheme="minorBidi" w:hAnsiTheme="minorBidi" w:cstheme="minorBidi"/>
        </w:rPr>
        <w:t xml:space="preserve"> to</w:t>
      </w:r>
      <w:r w:rsidR="00211CD6">
        <w:rPr>
          <w:rFonts w:asciiTheme="minorBidi" w:hAnsiTheme="minorBidi" w:cstheme="minorBidi"/>
        </w:rPr>
        <w:t xml:space="preserve"> </w:t>
      </w:r>
      <w:r w:rsidR="00644D38">
        <w:rPr>
          <w:rFonts w:asciiTheme="minorBidi" w:hAnsiTheme="minorBidi" w:cstheme="minorBidi"/>
        </w:rPr>
        <w:t xml:space="preserve">make a case for </w:t>
      </w:r>
      <w:r w:rsidR="00644D38">
        <w:rPr>
          <w:rFonts w:asciiTheme="minorBidi" w:hAnsiTheme="minorBidi" w:cstheme="minorBidi"/>
        </w:rPr>
        <w:lastRenderedPageBreak/>
        <w:t xml:space="preserve">gas </w:t>
      </w:r>
      <w:r w:rsidR="003449EC">
        <w:rPr>
          <w:rFonts w:asciiTheme="minorBidi" w:hAnsiTheme="minorBidi" w:cstheme="minorBidi"/>
        </w:rPr>
        <w:t xml:space="preserve">in </w:t>
      </w:r>
      <w:r>
        <w:rPr>
          <w:rFonts w:asciiTheme="minorBidi" w:hAnsiTheme="minorBidi" w:cstheme="minorBidi"/>
        </w:rPr>
        <w:t xml:space="preserve">the </w:t>
      </w:r>
      <w:r w:rsidR="003449EC">
        <w:rPr>
          <w:rFonts w:asciiTheme="minorBidi" w:hAnsiTheme="minorBidi" w:cstheme="minorBidi"/>
        </w:rPr>
        <w:t xml:space="preserve">energy transition as well as </w:t>
      </w:r>
      <w:r w:rsidR="00B557E0">
        <w:rPr>
          <w:rFonts w:asciiTheme="minorBidi" w:hAnsiTheme="minorBidi" w:cstheme="minorBidi"/>
        </w:rPr>
        <w:t>to meet UN S</w:t>
      </w:r>
      <w:r w:rsidR="00CB7A54">
        <w:rPr>
          <w:rFonts w:asciiTheme="minorBidi" w:hAnsiTheme="minorBidi" w:cstheme="minorBidi"/>
        </w:rPr>
        <w:t xml:space="preserve">ustainable </w:t>
      </w:r>
      <w:r w:rsidR="00B557E0">
        <w:rPr>
          <w:rFonts w:asciiTheme="minorBidi" w:hAnsiTheme="minorBidi" w:cstheme="minorBidi"/>
        </w:rPr>
        <w:t>D</w:t>
      </w:r>
      <w:r w:rsidR="00CB7A54">
        <w:rPr>
          <w:rFonts w:asciiTheme="minorBidi" w:hAnsiTheme="minorBidi" w:cstheme="minorBidi"/>
        </w:rPr>
        <w:t xml:space="preserve">evelopment </w:t>
      </w:r>
      <w:r w:rsidR="00B557E0">
        <w:rPr>
          <w:rFonts w:asciiTheme="minorBidi" w:hAnsiTheme="minorBidi" w:cstheme="minorBidi"/>
        </w:rPr>
        <w:t>G</w:t>
      </w:r>
      <w:r w:rsidR="00CB7A54">
        <w:rPr>
          <w:rFonts w:asciiTheme="minorBidi" w:hAnsiTheme="minorBidi" w:cstheme="minorBidi"/>
        </w:rPr>
        <w:t>oal</w:t>
      </w:r>
      <w:r w:rsidR="00B557E0">
        <w:rPr>
          <w:rFonts w:asciiTheme="minorBidi" w:hAnsiTheme="minorBidi" w:cstheme="minorBidi"/>
        </w:rPr>
        <w:t xml:space="preserve">s, </w:t>
      </w:r>
      <w:r w:rsidR="00A4425C">
        <w:rPr>
          <w:rFonts w:asciiTheme="minorBidi" w:hAnsiTheme="minorBidi" w:cstheme="minorBidi"/>
        </w:rPr>
        <w:t xml:space="preserve">and </w:t>
      </w:r>
      <w:r w:rsidR="00B557E0">
        <w:rPr>
          <w:rFonts w:asciiTheme="minorBidi" w:hAnsiTheme="minorBidi" w:cstheme="minorBidi"/>
        </w:rPr>
        <w:t xml:space="preserve">in particular </w:t>
      </w:r>
      <w:r>
        <w:rPr>
          <w:rFonts w:asciiTheme="minorBidi" w:hAnsiTheme="minorBidi" w:cstheme="minorBidi"/>
        </w:rPr>
        <w:t xml:space="preserve">in </w:t>
      </w:r>
      <w:r w:rsidR="003449EC">
        <w:rPr>
          <w:rFonts w:asciiTheme="minorBidi" w:hAnsiTheme="minorBidi" w:cstheme="minorBidi"/>
        </w:rPr>
        <w:t>Africa’s development.</w:t>
      </w:r>
    </w:p>
    <w:p w14:paraId="0B0AE126" w14:textId="3B6C2953" w:rsidR="00DD63A8" w:rsidRDefault="00DD63A8">
      <w:pPr>
        <w:jc w:val="both"/>
        <w:rPr>
          <w:rFonts w:asciiTheme="minorBidi" w:hAnsiTheme="minorBidi" w:cstheme="minorBidi"/>
        </w:rPr>
      </w:pPr>
    </w:p>
    <w:p w14:paraId="376D1619" w14:textId="7B4198C1" w:rsidR="00E77F6A" w:rsidRDefault="000A2FCE" w:rsidP="007516F1">
      <w:pPr>
        <w:jc w:val="both"/>
        <w:rPr>
          <w:rFonts w:asciiTheme="minorBidi" w:hAnsiTheme="minorBidi" w:cstheme="minorBidi"/>
        </w:rPr>
      </w:pPr>
      <w:r>
        <w:rPr>
          <w:rFonts w:asciiTheme="minorBidi" w:hAnsiTheme="minorBidi" w:cstheme="minorBidi"/>
        </w:rPr>
        <w:t xml:space="preserve">The Meeting </w:t>
      </w:r>
      <w:r w:rsidR="007516F1">
        <w:rPr>
          <w:rFonts w:asciiTheme="minorBidi" w:hAnsiTheme="minorBidi" w:cstheme="minorBidi"/>
        </w:rPr>
        <w:t>considered</w:t>
      </w:r>
      <w:r>
        <w:rPr>
          <w:rFonts w:asciiTheme="minorBidi" w:hAnsiTheme="minorBidi" w:cstheme="minorBidi"/>
        </w:rPr>
        <w:t xml:space="preserve"> the Management </w:t>
      </w:r>
      <w:r w:rsidR="005841F6">
        <w:rPr>
          <w:rFonts w:asciiTheme="minorBidi" w:hAnsiTheme="minorBidi" w:cstheme="minorBidi"/>
        </w:rPr>
        <w:t xml:space="preserve">Report </w:t>
      </w:r>
      <w:r w:rsidR="007516F1">
        <w:rPr>
          <w:rFonts w:asciiTheme="minorBidi" w:hAnsiTheme="minorBidi" w:cstheme="minorBidi"/>
        </w:rPr>
        <w:t xml:space="preserve">presented by HE Eng Mohamed Hamel, Secretary General, and </w:t>
      </w:r>
      <w:r>
        <w:rPr>
          <w:rFonts w:asciiTheme="minorBidi" w:hAnsiTheme="minorBidi" w:cstheme="minorBidi"/>
        </w:rPr>
        <w:t>adopted the financial report for 2021</w:t>
      </w:r>
      <w:r w:rsidR="0074335C">
        <w:rPr>
          <w:rFonts w:asciiTheme="minorBidi" w:hAnsiTheme="minorBidi" w:cstheme="minorBidi"/>
        </w:rPr>
        <w:t>,</w:t>
      </w:r>
      <w:r>
        <w:rPr>
          <w:rFonts w:asciiTheme="minorBidi" w:hAnsiTheme="minorBidi" w:cstheme="minorBidi"/>
        </w:rPr>
        <w:t xml:space="preserve"> the budget</w:t>
      </w:r>
      <w:r w:rsidR="0074335C">
        <w:rPr>
          <w:rFonts w:asciiTheme="minorBidi" w:hAnsiTheme="minorBidi" w:cstheme="minorBidi"/>
        </w:rPr>
        <w:t xml:space="preserve"> for </w:t>
      </w:r>
      <w:r>
        <w:rPr>
          <w:rFonts w:asciiTheme="minorBidi" w:hAnsiTheme="minorBidi" w:cstheme="minorBidi"/>
        </w:rPr>
        <w:t>2023</w:t>
      </w:r>
      <w:r w:rsidR="00E77F6A">
        <w:rPr>
          <w:rFonts w:asciiTheme="minorBidi" w:hAnsiTheme="minorBidi" w:cstheme="minorBidi"/>
        </w:rPr>
        <w:t>.</w:t>
      </w:r>
      <w:r w:rsidR="00E77F6A" w:rsidRPr="00E77F6A">
        <w:rPr>
          <w:rFonts w:asciiTheme="minorBidi" w:hAnsiTheme="minorBidi" w:cstheme="minorBidi"/>
        </w:rPr>
        <w:t xml:space="preserve"> </w:t>
      </w:r>
      <w:r w:rsidR="00E77F6A">
        <w:rPr>
          <w:rFonts w:asciiTheme="minorBidi" w:hAnsiTheme="minorBidi" w:cstheme="minorBidi"/>
        </w:rPr>
        <w:t>It listened to presentations on the Forum’s flagship publications, the Global Gas Outlook, the Annual Short-Term Gas Market Report and the Annual Statistical Bulletin.</w:t>
      </w:r>
    </w:p>
    <w:p w14:paraId="5FAB81E5" w14:textId="77777777" w:rsidR="00E77F6A" w:rsidRDefault="00E77F6A" w:rsidP="007516F1">
      <w:pPr>
        <w:jc w:val="both"/>
        <w:rPr>
          <w:rFonts w:asciiTheme="minorBidi" w:hAnsiTheme="minorBidi" w:cstheme="minorBidi"/>
        </w:rPr>
      </w:pPr>
    </w:p>
    <w:p w14:paraId="11EEABAD" w14:textId="1FF0DABE" w:rsidR="00DE63A3" w:rsidRDefault="00DE63A3" w:rsidP="00DE63A3">
      <w:pPr>
        <w:jc w:val="both"/>
        <w:rPr>
          <w:rFonts w:asciiTheme="minorBidi" w:hAnsiTheme="minorBidi" w:cstheme="minorBidi"/>
        </w:rPr>
      </w:pPr>
      <w:r>
        <w:rPr>
          <w:rFonts w:asciiTheme="minorBidi" w:hAnsiTheme="minorBidi" w:cstheme="minorBidi"/>
        </w:rPr>
        <w:t>The Meeting was pleased to adopt the second edition of the Long Term Strategy of the Forum, which will be publicly available.</w:t>
      </w:r>
    </w:p>
    <w:p w14:paraId="12145E5C" w14:textId="77777777" w:rsidR="00DE63A3" w:rsidRDefault="00DE63A3" w:rsidP="00DE63A3">
      <w:pPr>
        <w:jc w:val="both"/>
        <w:rPr>
          <w:rFonts w:asciiTheme="minorBidi" w:hAnsiTheme="minorBidi" w:cstheme="minorBidi"/>
        </w:rPr>
      </w:pPr>
    </w:p>
    <w:p w14:paraId="5B34387F" w14:textId="0D3B470F" w:rsidR="00E77F6A" w:rsidRDefault="00DE63A3" w:rsidP="007516F1">
      <w:pPr>
        <w:jc w:val="both"/>
        <w:rPr>
          <w:rFonts w:asciiTheme="minorBidi" w:hAnsiTheme="minorBidi" w:cstheme="minorBidi"/>
        </w:rPr>
      </w:pPr>
      <w:r>
        <w:rPr>
          <w:rFonts w:asciiTheme="minorBidi" w:hAnsiTheme="minorBidi" w:cstheme="minorBidi"/>
        </w:rPr>
        <w:t>With the view of promoting the international outreach of the GECF, t</w:t>
      </w:r>
      <w:r w:rsidR="00E77F6A">
        <w:rPr>
          <w:rFonts w:asciiTheme="minorBidi" w:hAnsiTheme="minorBidi" w:cstheme="minorBidi"/>
        </w:rPr>
        <w:t xml:space="preserve">he Meeting welcomed </w:t>
      </w:r>
      <w:r>
        <w:rPr>
          <w:rFonts w:asciiTheme="minorBidi" w:hAnsiTheme="minorBidi" w:cstheme="minorBidi"/>
        </w:rPr>
        <w:t xml:space="preserve">and approved </w:t>
      </w:r>
      <w:r w:rsidR="00E77F6A">
        <w:rPr>
          <w:rFonts w:asciiTheme="minorBidi" w:hAnsiTheme="minorBidi" w:cstheme="minorBidi"/>
        </w:rPr>
        <w:t xml:space="preserve">the </w:t>
      </w:r>
      <w:r>
        <w:rPr>
          <w:rFonts w:asciiTheme="minorBidi" w:hAnsiTheme="minorBidi" w:cstheme="minorBidi"/>
        </w:rPr>
        <w:t>new P</w:t>
      </w:r>
      <w:r w:rsidR="00E77F6A">
        <w:rPr>
          <w:rFonts w:asciiTheme="minorBidi" w:hAnsiTheme="minorBidi" w:cstheme="minorBidi"/>
        </w:rPr>
        <w:t xml:space="preserve">rocedure </w:t>
      </w:r>
      <w:r>
        <w:rPr>
          <w:rFonts w:asciiTheme="minorBidi" w:hAnsiTheme="minorBidi" w:cstheme="minorBidi"/>
        </w:rPr>
        <w:t>of</w:t>
      </w:r>
      <w:r w:rsidR="00E77F6A">
        <w:rPr>
          <w:rFonts w:asciiTheme="minorBidi" w:hAnsiTheme="minorBidi" w:cstheme="minorBidi"/>
        </w:rPr>
        <w:t xml:space="preserve"> </w:t>
      </w:r>
      <w:r>
        <w:rPr>
          <w:rFonts w:asciiTheme="minorBidi" w:hAnsiTheme="minorBidi" w:cstheme="minorBidi"/>
        </w:rPr>
        <w:t>New</w:t>
      </w:r>
      <w:r w:rsidR="00E77F6A">
        <w:rPr>
          <w:rFonts w:asciiTheme="minorBidi" w:hAnsiTheme="minorBidi" w:cstheme="minorBidi"/>
        </w:rPr>
        <w:t xml:space="preserve"> </w:t>
      </w:r>
      <w:r>
        <w:rPr>
          <w:rFonts w:asciiTheme="minorBidi" w:hAnsiTheme="minorBidi" w:cstheme="minorBidi"/>
        </w:rPr>
        <w:t>Members, O</w:t>
      </w:r>
      <w:r w:rsidR="00E77F6A">
        <w:rPr>
          <w:rFonts w:asciiTheme="minorBidi" w:hAnsiTheme="minorBidi" w:cstheme="minorBidi"/>
        </w:rPr>
        <w:t xml:space="preserve">bserver </w:t>
      </w:r>
      <w:r>
        <w:rPr>
          <w:rFonts w:asciiTheme="minorBidi" w:hAnsiTheme="minorBidi" w:cstheme="minorBidi"/>
        </w:rPr>
        <w:t>Mem</w:t>
      </w:r>
      <w:r w:rsidR="00E77F6A">
        <w:rPr>
          <w:rFonts w:asciiTheme="minorBidi" w:hAnsiTheme="minorBidi" w:cstheme="minorBidi"/>
        </w:rPr>
        <w:t>b</w:t>
      </w:r>
      <w:r>
        <w:rPr>
          <w:rFonts w:asciiTheme="minorBidi" w:hAnsiTheme="minorBidi" w:cstheme="minorBidi"/>
        </w:rPr>
        <w:t>ers, and D</w:t>
      </w:r>
      <w:r w:rsidR="00E77F6A">
        <w:rPr>
          <w:rFonts w:asciiTheme="minorBidi" w:hAnsiTheme="minorBidi" w:cstheme="minorBidi"/>
        </w:rPr>
        <w:t xml:space="preserve">ialogue </w:t>
      </w:r>
      <w:r>
        <w:rPr>
          <w:rFonts w:asciiTheme="minorBidi" w:hAnsiTheme="minorBidi" w:cstheme="minorBidi"/>
        </w:rPr>
        <w:t>P</w:t>
      </w:r>
      <w:r w:rsidR="00E77F6A">
        <w:rPr>
          <w:rFonts w:asciiTheme="minorBidi" w:hAnsiTheme="minorBidi" w:cstheme="minorBidi"/>
        </w:rPr>
        <w:t>artners</w:t>
      </w:r>
      <w:r>
        <w:rPr>
          <w:rFonts w:asciiTheme="minorBidi" w:hAnsiTheme="minorBidi" w:cstheme="minorBidi"/>
        </w:rPr>
        <w:t>.</w:t>
      </w:r>
      <w:r w:rsidR="00E77F6A">
        <w:rPr>
          <w:rFonts w:asciiTheme="minorBidi" w:hAnsiTheme="minorBidi" w:cstheme="minorBidi"/>
        </w:rPr>
        <w:t xml:space="preserve"> </w:t>
      </w:r>
    </w:p>
    <w:p w14:paraId="2453C8AC" w14:textId="77777777" w:rsidR="00E77F6A" w:rsidRDefault="00E77F6A" w:rsidP="007516F1">
      <w:pPr>
        <w:jc w:val="both"/>
        <w:rPr>
          <w:rFonts w:asciiTheme="minorBidi" w:hAnsiTheme="minorBidi" w:cstheme="minorBidi"/>
        </w:rPr>
      </w:pPr>
    </w:p>
    <w:p w14:paraId="501E71E4" w14:textId="736E4E87" w:rsidR="0082474D" w:rsidRDefault="000A2FCE" w:rsidP="007516F1">
      <w:pPr>
        <w:jc w:val="both"/>
        <w:rPr>
          <w:rFonts w:asciiTheme="minorBidi" w:hAnsiTheme="minorBidi" w:cstheme="minorBidi"/>
        </w:rPr>
      </w:pPr>
      <w:r>
        <w:rPr>
          <w:rFonts w:asciiTheme="minorBidi" w:hAnsiTheme="minorBidi" w:cstheme="minorBidi"/>
        </w:rPr>
        <w:t>It also noted</w:t>
      </w:r>
      <w:r w:rsidR="00A65E58">
        <w:rPr>
          <w:rFonts w:asciiTheme="minorBidi" w:hAnsiTheme="minorBidi" w:cstheme="minorBidi"/>
        </w:rPr>
        <w:t>, with satisfaction,</w:t>
      </w:r>
      <w:r>
        <w:rPr>
          <w:rFonts w:asciiTheme="minorBidi" w:hAnsiTheme="minorBidi" w:cstheme="minorBidi"/>
        </w:rPr>
        <w:t xml:space="preserve"> the </w:t>
      </w:r>
      <w:r w:rsidR="00B90C4A">
        <w:rPr>
          <w:rFonts w:asciiTheme="minorBidi" w:hAnsiTheme="minorBidi" w:cstheme="minorBidi"/>
        </w:rPr>
        <w:t xml:space="preserve">progress made by the Gas Research </w:t>
      </w:r>
      <w:r w:rsidR="00CA7A2C">
        <w:rPr>
          <w:rFonts w:asciiTheme="minorBidi" w:hAnsiTheme="minorBidi" w:cstheme="minorBidi"/>
        </w:rPr>
        <w:t>Institute</w:t>
      </w:r>
      <w:r w:rsidR="00615141">
        <w:rPr>
          <w:rFonts w:asciiTheme="minorBidi" w:hAnsiTheme="minorBidi" w:cstheme="minorBidi"/>
        </w:rPr>
        <w:t xml:space="preserve"> as well as the planned signing of the Host Government Agreement on 8 November 2022 in Algiers.</w:t>
      </w:r>
      <w:r w:rsidR="003F4B50">
        <w:rPr>
          <w:rFonts w:asciiTheme="minorBidi" w:hAnsiTheme="minorBidi" w:cstheme="minorBidi"/>
        </w:rPr>
        <w:t xml:space="preserve"> </w:t>
      </w:r>
      <w:r w:rsidR="0082474D">
        <w:rPr>
          <w:rFonts w:asciiTheme="minorBidi" w:hAnsiTheme="minorBidi" w:cstheme="minorBidi"/>
        </w:rPr>
        <w:t>It</w:t>
      </w:r>
      <w:r w:rsidR="003F4B50">
        <w:rPr>
          <w:rFonts w:asciiTheme="minorBidi" w:hAnsiTheme="minorBidi" w:cstheme="minorBidi"/>
        </w:rPr>
        <w:t xml:space="preserve"> </w:t>
      </w:r>
      <w:r w:rsidR="0082474D">
        <w:rPr>
          <w:rFonts w:asciiTheme="minorBidi" w:hAnsiTheme="minorBidi" w:cstheme="minorBidi"/>
        </w:rPr>
        <w:t xml:space="preserve">reiterated </w:t>
      </w:r>
      <w:r w:rsidR="003F4B50">
        <w:rPr>
          <w:rFonts w:asciiTheme="minorBidi" w:hAnsiTheme="minorBidi" w:cstheme="minorBidi"/>
        </w:rPr>
        <w:t xml:space="preserve">the importance of </w:t>
      </w:r>
      <w:r w:rsidR="0082474D">
        <w:rPr>
          <w:rFonts w:asciiTheme="minorBidi" w:hAnsiTheme="minorBidi" w:cstheme="minorBidi"/>
        </w:rPr>
        <w:t xml:space="preserve">expanding cooperation in natural gas technologies such as carbon capture and storage, gas flaring and methane emissions reduction and gas in the transportation sector, and exploring new areas to leverage the advantages of natural gas for hydrogen production and other new gases. </w:t>
      </w:r>
    </w:p>
    <w:p w14:paraId="275D10D4" w14:textId="77777777" w:rsidR="0082474D" w:rsidRDefault="0082474D" w:rsidP="007516F1">
      <w:pPr>
        <w:jc w:val="both"/>
        <w:rPr>
          <w:rFonts w:asciiTheme="minorBidi" w:hAnsiTheme="minorBidi" w:cstheme="minorBidi"/>
        </w:rPr>
      </w:pPr>
    </w:p>
    <w:p w14:paraId="44DDBE49" w14:textId="3B525E14" w:rsidR="001F60FE" w:rsidRDefault="007516F1">
      <w:pPr>
        <w:jc w:val="both"/>
        <w:rPr>
          <w:rFonts w:asciiTheme="minorBidi" w:hAnsiTheme="minorBidi" w:cstheme="minorBidi"/>
        </w:rPr>
      </w:pPr>
      <w:r>
        <w:rPr>
          <w:rFonts w:asciiTheme="minorBidi" w:hAnsiTheme="minorBidi" w:cstheme="minorBidi"/>
        </w:rPr>
        <w:t>The</w:t>
      </w:r>
      <w:r w:rsidR="001F60FE">
        <w:rPr>
          <w:rFonts w:asciiTheme="minorBidi" w:hAnsiTheme="minorBidi" w:cstheme="minorBidi"/>
        </w:rPr>
        <w:t xml:space="preserve"> </w:t>
      </w:r>
      <w:r w:rsidR="006851AB">
        <w:rPr>
          <w:rFonts w:asciiTheme="minorBidi" w:hAnsiTheme="minorBidi" w:cstheme="minorBidi"/>
        </w:rPr>
        <w:t xml:space="preserve">Ministers </w:t>
      </w:r>
      <w:r w:rsidR="001F60FE">
        <w:rPr>
          <w:rFonts w:asciiTheme="minorBidi" w:hAnsiTheme="minorBidi" w:cstheme="minorBidi"/>
        </w:rPr>
        <w:t xml:space="preserve">recorded </w:t>
      </w:r>
      <w:r w:rsidR="00956D4D">
        <w:rPr>
          <w:rFonts w:asciiTheme="minorBidi" w:hAnsiTheme="minorBidi" w:cstheme="minorBidi"/>
        </w:rPr>
        <w:t>their</w:t>
      </w:r>
      <w:r w:rsidR="001F60FE">
        <w:rPr>
          <w:rFonts w:asciiTheme="minorBidi" w:hAnsiTheme="minorBidi" w:cstheme="minorBidi"/>
        </w:rPr>
        <w:t xml:space="preserve"> satisfaction with the progress made by </w:t>
      </w:r>
      <w:r w:rsidR="00684CAC">
        <w:rPr>
          <w:rFonts w:asciiTheme="minorBidi" w:hAnsiTheme="minorBidi" w:cstheme="minorBidi"/>
        </w:rPr>
        <w:t xml:space="preserve">the </w:t>
      </w:r>
      <w:r w:rsidR="005C3EDC">
        <w:rPr>
          <w:rFonts w:asciiTheme="minorBidi" w:hAnsiTheme="minorBidi" w:cstheme="minorBidi"/>
        </w:rPr>
        <w:t xml:space="preserve">People’s Democratic Republic of Algeria in the preparations for the </w:t>
      </w:r>
      <w:r w:rsidR="001F60FE">
        <w:rPr>
          <w:rFonts w:asciiTheme="minorBidi" w:hAnsiTheme="minorBidi" w:cstheme="minorBidi"/>
        </w:rPr>
        <w:t>7</w:t>
      </w:r>
      <w:r w:rsidR="00AB585E" w:rsidRPr="00AB585E">
        <w:rPr>
          <w:rFonts w:asciiTheme="minorBidi" w:hAnsiTheme="minorBidi" w:cstheme="minorBidi"/>
          <w:vertAlign w:val="superscript"/>
        </w:rPr>
        <w:t>th</w:t>
      </w:r>
      <w:r w:rsidR="00AB585E">
        <w:rPr>
          <w:rFonts w:asciiTheme="minorBidi" w:hAnsiTheme="minorBidi" w:cstheme="minorBidi"/>
        </w:rPr>
        <w:t xml:space="preserve"> </w:t>
      </w:r>
      <w:r w:rsidR="001F60FE">
        <w:rPr>
          <w:rFonts w:asciiTheme="minorBidi" w:hAnsiTheme="minorBidi" w:cstheme="minorBidi"/>
        </w:rPr>
        <w:t>GECF Summit</w:t>
      </w:r>
      <w:r w:rsidR="005C3EDC">
        <w:rPr>
          <w:rFonts w:asciiTheme="minorBidi" w:hAnsiTheme="minorBidi" w:cstheme="minorBidi"/>
        </w:rPr>
        <w:t xml:space="preserve"> of Heads of State and Government, to be held</w:t>
      </w:r>
      <w:r w:rsidR="001F60FE">
        <w:rPr>
          <w:rFonts w:asciiTheme="minorBidi" w:hAnsiTheme="minorBidi" w:cstheme="minorBidi"/>
        </w:rPr>
        <w:t xml:space="preserve"> in </w:t>
      </w:r>
      <w:r w:rsidR="006152BE" w:rsidRPr="00DC09CE">
        <w:rPr>
          <w:rFonts w:asciiTheme="minorBidi" w:hAnsiTheme="minorBidi" w:cstheme="minorBidi"/>
        </w:rPr>
        <w:t>Algiers</w:t>
      </w:r>
      <w:r w:rsidR="006152BE">
        <w:rPr>
          <w:rFonts w:asciiTheme="minorBidi" w:hAnsiTheme="minorBidi" w:cstheme="minorBidi"/>
        </w:rPr>
        <w:t xml:space="preserve"> in </w:t>
      </w:r>
      <w:r w:rsidR="00B2471F">
        <w:rPr>
          <w:rFonts w:asciiTheme="minorBidi" w:hAnsiTheme="minorBidi" w:cstheme="minorBidi"/>
        </w:rPr>
        <w:t xml:space="preserve">November </w:t>
      </w:r>
      <w:r w:rsidR="001F60FE">
        <w:rPr>
          <w:rFonts w:asciiTheme="minorBidi" w:hAnsiTheme="minorBidi" w:cstheme="minorBidi"/>
        </w:rPr>
        <w:t>2023.</w:t>
      </w:r>
    </w:p>
    <w:p w14:paraId="44AC86FD" w14:textId="77777777" w:rsidR="001F60FE" w:rsidRDefault="001F60FE">
      <w:pPr>
        <w:jc w:val="both"/>
        <w:rPr>
          <w:rFonts w:asciiTheme="minorBidi" w:hAnsiTheme="minorBidi" w:cstheme="minorBidi"/>
        </w:rPr>
      </w:pPr>
    </w:p>
    <w:p w14:paraId="39E77A90" w14:textId="461212E4" w:rsidR="00A76AF0" w:rsidRDefault="002E5EEB" w:rsidP="007516F1">
      <w:pPr>
        <w:jc w:val="both"/>
        <w:rPr>
          <w:rFonts w:asciiTheme="minorBidi" w:hAnsiTheme="minorBidi" w:cstheme="minorBidi"/>
        </w:rPr>
      </w:pPr>
      <w:r>
        <w:rPr>
          <w:rFonts w:asciiTheme="minorBidi" w:hAnsiTheme="minorBidi" w:cstheme="minorBidi"/>
        </w:rPr>
        <w:t>T</w:t>
      </w:r>
      <w:r w:rsidR="00314557">
        <w:rPr>
          <w:rFonts w:asciiTheme="minorBidi" w:hAnsiTheme="minorBidi" w:cstheme="minorBidi"/>
        </w:rPr>
        <w:t xml:space="preserve">he Ministerial Meeting appointed </w:t>
      </w:r>
      <w:r w:rsidR="007516F1">
        <w:rPr>
          <w:rFonts w:asciiTheme="minorBidi" w:hAnsiTheme="minorBidi" w:cstheme="minorBidi"/>
        </w:rPr>
        <w:t>HE</w:t>
      </w:r>
      <w:r w:rsidR="008C4D97">
        <w:rPr>
          <w:rFonts w:asciiTheme="minorBidi" w:hAnsiTheme="minorBidi" w:cstheme="minorBidi"/>
        </w:rPr>
        <w:t xml:space="preserve"> </w:t>
      </w:r>
      <w:r w:rsidR="00D7508F" w:rsidRPr="00D7508F">
        <w:rPr>
          <w:rFonts w:asciiTheme="minorBidi" w:hAnsiTheme="minorBidi" w:cstheme="minorBidi"/>
        </w:rPr>
        <w:t xml:space="preserve">Gabriel </w:t>
      </w:r>
      <w:proofErr w:type="spellStart"/>
      <w:r w:rsidR="00D7508F" w:rsidRPr="00D7508F">
        <w:rPr>
          <w:rFonts w:asciiTheme="minorBidi" w:hAnsiTheme="minorBidi" w:cstheme="minorBidi"/>
        </w:rPr>
        <w:t>Mbaga</w:t>
      </w:r>
      <w:proofErr w:type="spellEnd"/>
      <w:r w:rsidR="00D7508F" w:rsidRPr="00D7508F">
        <w:rPr>
          <w:rFonts w:asciiTheme="minorBidi" w:hAnsiTheme="minorBidi" w:cstheme="minorBidi"/>
        </w:rPr>
        <w:t xml:space="preserve"> Obiang Lima</w:t>
      </w:r>
      <w:r w:rsidR="00D7508F">
        <w:rPr>
          <w:rFonts w:asciiTheme="minorBidi" w:hAnsiTheme="minorBidi" w:cstheme="minorBidi"/>
        </w:rPr>
        <w:t>,</w:t>
      </w:r>
      <w:r w:rsidR="00D7508F" w:rsidRPr="00D7508F">
        <w:rPr>
          <w:rFonts w:asciiTheme="minorBidi" w:hAnsiTheme="minorBidi" w:cstheme="minorBidi"/>
        </w:rPr>
        <w:t xml:space="preserve"> Minister of Mines and Hydrocarbons</w:t>
      </w:r>
      <w:r w:rsidR="00D7508F">
        <w:rPr>
          <w:rFonts w:asciiTheme="minorBidi" w:hAnsiTheme="minorBidi" w:cstheme="minorBidi"/>
        </w:rPr>
        <w:t xml:space="preserve"> of the </w:t>
      </w:r>
      <w:r w:rsidR="00D7508F" w:rsidRPr="00D7508F">
        <w:rPr>
          <w:rFonts w:asciiTheme="minorBidi" w:hAnsiTheme="minorBidi" w:cstheme="minorBidi"/>
        </w:rPr>
        <w:t>Republic of Equatorial Guinea</w:t>
      </w:r>
      <w:r w:rsidR="006152BE">
        <w:rPr>
          <w:rFonts w:asciiTheme="minorBidi" w:hAnsiTheme="minorBidi" w:cstheme="minorBidi"/>
        </w:rPr>
        <w:t>,</w:t>
      </w:r>
      <w:r w:rsidR="00D7508F">
        <w:rPr>
          <w:rFonts w:asciiTheme="minorBidi" w:hAnsiTheme="minorBidi" w:cstheme="minorBidi"/>
        </w:rPr>
        <w:t xml:space="preserve"> </w:t>
      </w:r>
      <w:r w:rsidR="00314557">
        <w:rPr>
          <w:rFonts w:asciiTheme="minorBidi" w:hAnsiTheme="minorBidi" w:cstheme="minorBidi"/>
        </w:rPr>
        <w:t>as President of the Ministerial Meeting for 202</w:t>
      </w:r>
      <w:r w:rsidR="00D7508F">
        <w:rPr>
          <w:rFonts w:asciiTheme="minorBidi" w:hAnsiTheme="minorBidi" w:cstheme="minorBidi"/>
        </w:rPr>
        <w:t>3</w:t>
      </w:r>
      <w:r w:rsidR="00684CAC">
        <w:rPr>
          <w:rFonts w:asciiTheme="minorBidi" w:hAnsiTheme="minorBidi" w:cstheme="minorBidi"/>
        </w:rPr>
        <w:t>,</w:t>
      </w:r>
      <w:r w:rsidR="00314557">
        <w:rPr>
          <w:rFonts w:asciiTheme="minorBidi" w:hAnsiTheme="minorBidi" w:cstheme="minorBidi"/>
        </w:rPr>
        <w:t xml:space="preserve"> and </w:t>
      </w:r>
      <w:r w:rsidR="007516F1">
        <w:rPr>
          <w:rFonts w:asciiTheme="minorBidi" w:hAnsiTheme="minorBidi" w:cstheme="minorBidi"/>
        </w:rPr>
        <w:t>HE</w:t>
      </w:r>
      <w:r w:rsidR="00860F10">
        <w:rPr>
          <w:rFonts w:asciiTheme="minorBidi" w:hAnsiTheme="minorBidi" w:cstheme="minorBidi"/>
        </w:rPr>
        <w:t xml:space="preserve"> </w:t>
      </w:r>
      <w:r w:rsidR="00860F10" w:rsidRPr="00860F10">
        <w:rPr>
          <w:rFonts w:asciiTheme="minorBidi" w:hAnsiTheme="minorBidi" w:cstheme="minorBidi"/>
        </w:rPr>
        <w:t xml:space="preserve">Saad bin </w:t>
      </w:r>
      <w:proofErr w:type="spellStart"/>
      <w:r w:rsidR="00860F10" w:rsidRPr="00860F10">
        <w:rPr>
          <w:rFonts w:asciiTheme="minorBidi" w:hAnsiTheme="minorBidi" w:cstheme="minorBidi"/>
        </w:rPr>
        <w:t>Sherida</w:t>
      </w:r>
      <w:proofErr w:type="spellEnd"/>
      <w:r w:rsidR="00860F10" w:rsidRPr="00860F10">
        <w:rPr>
          <w:rFonts w:asciiTheme="minorBidi" w:hAnsiTheme="minorBidi" w:cstheme="minorBidi"/>
        </w:rPr>
        <w:t xml:space="preserve"> Al-</w:t>
      </w:r>
      <w:proofErr w:type="spellStart"/>
      <w:r w:rsidR="00860F10" w:rsidRPr="00860F10">
        <w:rPr>
          <w:rFonts w:asciiTheme="minorBidi" w:hAnsiTheme="minorBidi" w:cstheme="minorBidi"/>
        </w:rPr>
        <w:t>Kaabi</w:t>
      </w:r>
      <w:proofErr w:type="spellEnd"/>
      <w:r w:rsidR="00860F10">
        <w:rPr>
          <w:rFonts w:asciiTheme="minorBidi" w:hAnsiTheme="minorBidi" w:cstheme="minorBidi"/>
        </w:rPr>
        <w:t xml:space="preserve">, </w:t>
      </w:r>
      <w:r w:rsidR="00860F10" w:rsidRPr="00860F10">
        <w:rPr>
          <w:rFonts w:asciiTheme="minorBidi" w:hAnsiTheme="minorBidi" w:cstheme="minorBidi"/>
        </w:rPr>
        <w:t>Minister of State for Energy Affairs</w:t>
      </w:r>
      <w:r w:rsidR="007516F1" w:rsidRPr="007516F1">
        <w:rPr>
          <w:rFonts w:asciiTheme="minorBidi" w:hAnsiTheme="minorBidi" w:cstheme="minorBidi"/>
        </w:rPr>
        <w:t xml:space="preserve"> </w:t>
      </w:r>
      <w:r w:rsidR="007516F1">
        <w:rPr>
          <w:rFonts w:asciiTheme="minorBidi" w:hAnsiTheme="minorBidi" w:cstheme="minorBidi"/>
        </w:rPr>
        <w:t xml:space="preserve">of the State of Qatar and </w:t>
      </w:r>
      <w:r w:rsidR="00860F10" w:rsidRPr="00860F10">
        <w:rPr>
          <w:rFonts w:asciiTheme="minorBidi" w:hAnsiTheme="minorBidi" w:cstheme="minorBidi"/>
        </w:rPr>
        <w:t xml:space="preserve">President and CEO of </w:t>
      </w:r>
      <w:proofErr w:type="spellStart"/>
      <w:r w:rsidR="00860F10" w:rsidRPr="00860F10">
        <w:rPr>
          <w:rFonts w:asciiTheme="minorBidi" w:hAnsiTheme="minorBidi" w:cstheme="minorBidi"/>
        </w:rPr>
        <w:t>QatarEnergy</w:t>
      </w:r>
      <w:proofErr w:type="spellEnd"/>
      <w:r w:rsidR="00314557">
        <w:rPr>
          <w:rFonts w:asciiTheme="minorBidi" w:hAnsiTheme="minorBidi" w:cstheme="minorBidi"/>
        </w:rPr>
        <w:t xml:space="preserve">, as Alternate President for the same period. </w:t>
      </w:r>
    </w:p>
    <w:p w14:paraId="73777852" w14:textId="77777777" w:rsidR="00A76AF0" w:rsidRDefault="00A76AF0">
      <w:pPr>
        <w:jc w:val="both"/>
        <w:rPr>
          <w:rFonts w:asciiTheme="minorBidi" w:hAnsiTheme="minorBidi" w:cstheme="minorBidi"/>
        </w:rPr>
      </w:pPr>
    </w:p>
    <w:p w14:paraId="0C3503AF" w14:textId="149B016A" w:rsidR="00314557" w:rsidRDefault="0020254E">
      <w:pPr>
        <w:jc w:val="both"/>
        <w:rPr>
          <w:rFonts w:asciiTheme="minorBidi" w:hAnsiTheme="minorBidi" w:cstheme="minorBidi"/>
        </w:rPr>
      </w:pPr>
      <w:r>
        <w:rPr>
          <w:rFonts w:asciiTheme="minorBidi" w:hAnsiTheme="minorBidi" w:cstheme="minorBidi"/>
        </w:rPr>
        <w:t xml:space="preserve">Furthermore, the Ministerial Meeting appointed </w:t>
      </w:r>
      <w:r w:rsidR="00BB5A13">
        <w:rPr>
          <w:rFonts w:asciiTheme="minorBidi" w:hAnsiTheme="minorBidi" w:cstheme="minorBidi"/>
        </w:rPr>
        <w:t>Mr Dmitry Semyonov</w:t>
      </w:r>
      <w:r w:rsidR="00B30686">
        <w:rPr>
          <w:rFonts w:asciiTheme="minorBidi" w:hAnsiTheme="minorBidi" w:cstheme="minorBidi"/>
        </w:rPr>
        <w:t xml:space="preserve"> from </w:t>
      </w:r>
      <w:r w:rsidR="00BB5A13">
        <w:rPr>
          <w:rFonts w:asciiTheme="minorBidi" w:hAnsiTheme="minorBidi" w:cstheme="minorBidi"/>
        </w:rPr>
        <w:t>the Russian Federation</w:t>
      </w:r>
      <w:r>
        <w:rPr>
          <w:rFonts w:asciiTheme="minorBidi" w:hAnsiTheme="minorBidi" w:cstheme="minorBidi"/>
        </w:rPr>
        <w:t xml:space="preserve"> as the Executive Board Chairman </w:t>
      </w:r>
      <w:r w:rsidR="00BE11CA">
        <w:rPr>
          <w:rFonts w:asciiTheme="minorBidi" w:hAnsiTheme="minorBidi" w:cstheme="minorBidi"/>
        </w:rPr>
        <w:t>for 2023</w:t>
      </w:r>
      <w:r w:rsidR="006152BE">
        <w:rPr>
          <w:rFonts w:asciiTheme="minorBidi" w:hAnsiTheme="minorBidi" w:cstheme="minorBidi"/>
        </w:rPr>
        <w:t>,</w:t>
      </w:r>
      <w:r w:rsidR="00BE11CA">
        <w:rPr>
          <w:rFonts w:asciiTheme="minorBidi" w:hAnsiTheme="minorBidi" w:cstheme="minorBidi"/>
        </w:rPr>
        <w:t xml:space="preserve"> </w:t>
      </w:r>
      <w:r w:rsidRPr="00EE3CCF">
        <w:rPr>
          <w:rFonts w:asciiTheme="minorBidi" w:hAnsiTheme="minorBidi" w:cstheme="minorBidi"/>
        </w:rPr>
        <w:t xml:space="preserve">and </w:t>
      </w:r>
      <w:r w:rsidR="00EE3CCF" w:rsidRPr="00DC09CE">
        <w:rPr>
          <w:rFonts w:asciiTheme="minorBidi" w:hAnsiTheme="minorBidi" w:cstheme="minorBidi"/>
        </w:rPr>
        <w:t xml:space="preserve">Eng. Alaa Adel Hagar </w:t>
      </w:r>
      <w:r w:rsidR="00B30686">
        <w:rPr>
          <w:rFonts w:asciiTheme="minorBidi" w:hAnsiTheme="minorBidi" w:cstheme="minorBidi"/>
        </w:rPr>
        <w:t xml:space="preserve">from </w:t>
      </w:r>
      <w:r w:rsidR="00E6589A">
        <w:rPr>
          <w:rFonts w:asciiTheme="minorBidi" w:hAnsiTheme="minorBidi" w:cstheme="minorBidi"/>
        </w:rPr>
        <w:t xml:space="preserve">the </w:t>
      </w:r>
      <w:r w:rsidR="00860F10">
        <w:rPr>
          <w:rFonts w:asciiTheme="minorBidi" w:hAnsiTheme="minorBidi" w:cstheme="minorBidi"/>
        </w:rPr>
        <w:t>Arab Republic of Egypt</w:t>
      </w:r>
      <w:r w:rsidR="00B30686">
        <w:rPr>
          <w:rFonts w:asciiTheme="minorBidi" w:hAnsiTheme="minorBidi" w:cstheme="minorBidi"/>
        </w:rPr>
        <w:t xml:space="preserve"> as the Alternate Chairman of the Executive Board for the same period.</w:t>
      </w:r>
    </w:p>
    <w:p w14:paraId="3B5BAEE8" w14:textId="758F07DD" w:rsidR="005C639F" w:rsidRDefault="005C639F">
      <w:pPr>
        <w:jc w:val="both"/>
        <w:rPr>
          <w:rFonts w:asciiTheme="minorBidi" w:hAnsiTheme="minorBidi" w:cstheme="minorBidi"/>
        </w:rPr>
      </w:pPr>
    </w:p>
    <w:p w14:paraId="3359B4F0" w14:textId="4910E0B8" w:rsidR="00314557" w:rsidRDefault="005C639F">
      <w:pPr>
        <w:jc w:val="both"/>
        <w:rPr>
          <w:rFonts w:asciiTheme="minorBidi" w:hAnsiTheme="minorBidi" w:cstheme="minorBidi"/>
        </w:rPr>
      </w:pPr>
      <w:r>
        <w:rPr>
          <w:rFonts w:asciiTheme="minorBidi" w:hAnsiTheme="minorBidi" w:cstheme="minorBidi"/>
        </w:rPr>
        <w:t>T</w:t>
      </w:r>
      <w:r w:rsidR="00314557">
        <w:rPr>
          <w:rFonts w:asciiTheme="minorBidi" w:hAnsiTheme="minorBidi" w:cstheme="minorBidi"/>
        </w:rPr>
        <w:t>he 2</w:t>
      </w:r>
      <w:r w:rsidR="00BE11CA">
        <w:rPr>
          <w:rFonts w:asciiTheme="minorBidi" w:hAnsiTheme="minorBidi" w:cstheme="minorBidi"/>
        </w:rPr>
        <w:t>5</w:t>
      </w:r>
      <w:r w:rsidR="00BE11CA">
        <w:rPr>
          <w:rFonts w:asciiTheme="minorBidi" w:hAnsiTheme="minorBidi" w:cstheme="minorBidi"/>
          <w:vertAlign w:val="superscript"/>
        </w:rPr>
        <w:t>th</w:t>
      </w:r>
      <w:r w:rsidR="00AB585E">
        <w:rPr>
          <w:rFonts w:asciiTheme="minorBidi" w:hAnsiTheme="minorBidi" w:cstheme="minorBidi"/>
        </w:rPr>
        <w:t xml:space="preserve"> </w:t>
      </w:r>
      <w:r w:rsidR="006152BE">
        <w:rPr>
          <w:rFonts w:asciiTheme="minorBidi" w:hAnsiTheme="minorBidi" w:cstheme="minorBidi"/>
        </w:rPr>
        <w:t xml:space="preserve">GECF </w:t>
      </w:r>
      <w:r w:rsidR="00314557">
        <w:rPr>
          <w:rFonts w:asciiTheme="minorBidi" w:hAnsiTheme="minorBidi" w:cstheme="minorBidi"/>
        </w:rPr>
        <w:t>Ministerial Meeting will convene</w:t>
      </w:r>
      <w:r w:rsidR="008368B2">
        <w:rPr>
          <w:rFonts w:asciiTheme="minorBidi" w:hAnsiTheme="minorBidi" w:cstheme="minorBidi"/>
        </w:rPr>
        <w:t xml:space="preserve"> in </w:t>
      </w:r>
      <w:r w:rsidR="00B2471F">
        <w:rPr>
          <w:rFonts w:asciiTheme="minorBidi" w:hAnsiTheme="minorBidi" w:cstheme="minorBidi"/>
        </w:rPr>
        <w:t>Malabo</w:t>
      </w:r>
      <w:r w:rsidR="008368B2" w:rsidRPr="0061553D">
        <w:rPr>
          <w:rFonts w:asciiTheme="minorBidi" w:hAnsiTheme="minorBidi" w:cstheme="minorBidi"/>
        </w:rPr>
        <w:t xml:space="preserve">, </w:t>
      </w:r>
      <w:r w:rsidR="00BE11CA">
        <w:rPr>
          <w:rFonts w:asciiTheme="minorBidi" w:hAnsiTheme="minorBidi" w:cstheme="minorBidi"/>
        </w:rPr>
        <w:t>Equatorial Guinea</w:t>
      </w:r>
      <w:r w:rsidR="008C4D97">
        <w:rPr>
          <w:rFonts w:asciiTheme="minorBidi" w:hAnsiTheme="minorBidi" w:cstheme="minorBidi"/>
        </w:rPr>
        <w:t xml:space="preserve"> </w:t>
      </w:r>
      <w:r w:rsidR="00B2471F">
        <w:rPr>
          <w:rFonts w:asciiTheme="minorBidi" w:hAnsiTheme="minorBidi" w:cstheme="minorBidi"/>
        </w:rPr>
        <w:t>in October</w:t>
      </w:r>
      <w:r w:rsidR="00314557">
        <w:rPr>
          <w:rFonts w:asciiTheme="minorBidi" w:hAnsiTheme="minorBidi" w:cstheme="minorBidi"/>
        </w:rPr>
        <w:t xml:space="preserve"> 202</w:t>
      </w:r>
      <w:r w:rsidR="00BE11CA">
        <w:rPr>
          <w:rFonts w:asciiTheme="minorBidi" w:hAnsiTheme="minorBidi" w:cstheme="minorBidi"/>
        </w:rPr>
        <w:t>3</w:t>
      </w:r>
      <w:r w:rsidR="008368B2">
        <w:rPr>
          <w:rFonts w:asciiTheme="minorBidi" w:hAnsiTheme="minorBidi" w:cstheme="minorBidi"/>
        </w:rPr>
        <w:t>.</w:t>
      </w:r>
    </w:p>
    <w:p w14:paraId="7F3F12A7" w14:textId="769CD205" w:rsidR="00314557" w:rsidRDefault="00314557">
      <w:pPr>
        <w:jc w:val="both"/>
        <w:rPr>
          <w:rFonts w:asciiTheme="minorBidi" w:hAnsiTheme="minorBidi" w:cstheme="minorBidi"/>
        </w:rPr>
      </w:pPr>
    </w:p>
    <w:p w14:paraId="1C96DF85" w14:textId="3886EE1F" w:rsidR="00275CB0" w:rsidRDefault="00314557" w:rsidP="000760AA">
      <w:pPr>
        <w:jc w:val="both"/>
        <w:rPr>
          <w:rFonts w:asciiTheme="minorBidi" w:hAnsiTheme="minorBidi" w:cstheme="minorBidi"/>
        </w:rPr>
      </w:pPr>
      <w:r>
        <w:rPr>
          <w:rFonts w:asciiTheme="minorBidi" w:hAnsiTheme="minorBidi" w:cstheme="minorBidi"/>
        </w:rPr>
        <w:t>The Ministers and Heads of Delega</w:t>
      </w:r>
      <w:r w:rsidR="00275CB0">
        <w:rPr>
          <w:rFonts w:asciiTheme="minorBidi" w:hAnsiTheme="minorBidi" w:cstheme="minorBidi"/>
        </w:rPr>
        <w:t xml:space="preserve">tion </w:t>
      </w:r>
      <w:r w:rsidR="00667C6A">
        <w:rPr>
          <w:rFonts w:asciiTheme="minorBidi" w:hAnsiTheme="minorBidi" w:cstheme="minorBidi"/>
        </w:rPr>
        <w:t xml:space="preserve">expressed their appreciation for His Excellency Abdel Fattah El Sisi, President of the Arab Republic of Egypt. They also </w:t>
      </w:r>
      <w:r w:rsidR="0061553D">
        <w:rPr>
          <w:rFonts w:asciiTheme="minorBidi" w:hAnsiTheme="minorBidi" w:cstheme="minorBidi"/>
        </w:rPr>
        <w:t>extended</w:t>
      </w:r>
      <w:r w:rsidR="00275CB0">
        <w:rPr>
          <w:rFonts w:asciiTheme="minorBidi" w:hAnsiTheme="minorBidi" w:cstheme="minorBidi"/>
        </w:rPr>
        <w:t xml:space="preserve"> their </w:t>
      </w:r>
      <w:r w:rsidR="000760AA">
        <w:rPr>
          <w:rFonts w:asciiTheme="minorBidi" w:hAnsiTheme="minorBidi" w:cstheme="minorBidi"/>
        </w:rPr>
        <w:t xml:space="preserve">sincere gratitude </w:t>
      </w:r>
      <w:r w:rsidR="0061553D">
        <w:rPr>
          <w:rFonts w:asciiTheme="minorBidi" w:hAnsiTheme="minorBidi" w:cstheme="minorBidi"/>
        </w:rPr>
        <w:t>to</w:t>
      </w:r>
      <w:r>
        <w:rPr>
          <w:rFonts w:asciiTheme="minorBidi" w:hAnsiTheme="minorBidi" w:cstheme="minorBidi"/>
        </w:rPr>
        <w:t xml:space="preserve"> H</w:t>
      </w:r>
      <w:r w:rsidR="00667C6A">
        <w:rPr>
          <w:rFonts w:asciiTheme="minorBidi" w:hAnsiTheme="minorBidi" w:cstheme="minorBidi"/>
        </w:rPr>
        <w:t xml:space="preserve">is </w:t>
      </w:r>
      <w:r>
        <w:rPr>
          <w:rFonts w:asciiTheme="minorBidi" w:hAnsiTheme="minorBidi" w:cstheme="minorBidi"/>
        </w:rPr>
        <w:t>E</w:t>
      </w:r>
      <w:r w:rsidR="00667C6A">
        <w:rPr>
          <w:rFonts w:asciiTheme="minorBidi" w:hAnsiTheme="minorBidi" w:cstheme="minorBidi"/>
        </w:rPr>
        <w:t>xcellency Tarek</w:t>
      </w:r>
      <w:r>
        <w:rPr>
          <w:rFonts w:asciiTheme="minorBidi" w:hAnsiTheme="minorBidi" w:cstheme="minorBidi"/>
        </w:rPr>
        <w:t xml:space="preserve"> </w:t>
      </w:r>
      <w:r w:rsidR="00C12179" w:rsidRPr="00233340">
        <w:rPr>
          <w:rFonts w:asciiTheme="minorBidi" w:hAnsiTheme="minorBidi" w:cstheme="minorBidi"/>
        </w:rPr>
        <w:t xml:space="preserve">El </w:t>
      </w:r>
      <w:proofErr w:type="spellStart"/>
      <w:r w:rsidR="00C12179" w:rsidRPr="00233340">
        <w:rPr>
          <w:rFonts w:asciiTheme="minorBidi" w:hAnsiTheme="minorBidi" w:cstheme="minorBidi"/>
        </w:rPr>
        <w:t>Molla</w:t>
      </w:r>
      <w:proofErr w:type="spellEnd"/>
      <w:r w:rsidR="00667C6A">
        <w:rPr>
          <w:rFonts w:asciiTheme="minorBidi" w:hAnsiTheme="minorBidi" w:cstheme="minorBidi"/>
        </w:rPr>
        <w:t>, Egyptian Minister of Petroleum and Mineral Resources</w:t>
      </w:r>
      <w:r w:rsidR="00C12179">
        <w:rPr>
          <w:rFonts w:asciiTheme="minorBidi" w:hAnsiTheme="minorBidi" w:cstheme="minorBidi"/>
        </w:rPr>
        <w:t xml:space="preserve"> </w:t>
      </w:r>
      <w:r>
        <w:rPr>
          <w:rFonts w:asciiTheme="minorBidi" w:hAnsiTheme="minorBidi" w:cstheme="minorBidi"/>
        </w:rPr>
        <w:t xml:space="preserve">for leading and </w:t>
      </w:r>
      <w:r w:rsidR="00B14227">
        <w:rPr>
          <w:rFonts w:asciiTheme="minorBidi" w:hAnsiTheme="minorBidi" w:cstheme="minorBidi"/>
        </w:rPr>
        <w:t>navigating</w:t>
      </w:r>
      <w:r>
        <w:rPr>
          <w:rFonts w:asciiTheme="minorBidi" w:hAnsiTheme="minorBidi" w:cstheme="minorBidi"/>
        </w:rPr>
        <w:t xml:space="preserve"> the GECF under </w:t>
      </w:r>
      <w:r w:rsidR="00C12179">
        <w:rPr>
          <w:rFonts w:asciiTheme="minorBidi" w:hAnsiTheme="minorBidi" w:cstheme="minorBidi"/>
        </w:rPr>
        <w:t>Egypt</w:t>
      </w:r>
      <w:r>
        <w:rPr>
          <w:rFonts w:asciiTheme="minorBidi" w:hAnsiTheme="minorBidi" w:cstheme="minorBidi"/>
        </w:rPr>
        <w:t xml:space="preserve">’s </w:t>
      </w:r>
      <w:r w:rsidR="00684CAC">
        <w:rPr>
          <w:rFonts w:asciiTheme="minorBidi" w:hAnsiTheme="minorBidi" w:cstheme="minorBidi"/>
        </w:rPr>
        <w:t>202</w:t>
      </w:r>
      <w:r w:rsidR="00C12179">
        <w:rPr>
          <w:rFonts w:asciiTheme="minorBidi" w:hAnsiTheme="minorBidi" w:cstheme="minorBidi"/>
        </w:rPr>
        <w:t>2</w:t>
      </w:r>
      <w:r w:rsidR="00684CAC">
        <w:rPr>
          <w:rFonts w:asciiTheme="minorBidi" w:hAnsiTheme="minorBidi" w:cstheme="minorBidi"/>
        </w:rPr>
        <w:t xml:space="preserve"> </w:t>
      </w:r>
      <w:r>
        <w:rPr>
          <w:rFonts w:asciiTheme="minorBidi" w:hAnsiTheme="minorBidi" w:cstheme="minorBidi"/>
        </w:rPr>
        <w:t>Presidency</w:t>
      </w:r>
      <w:r w:rsidR="005C639F">
        <w:rPr>
          <w:rFonts w:asciiTheme="minorBidi" w:hAnsiTheme="minorBidi" w:cstheme="minorBidi"/>
        </w:rPr>
        <w:t xml:space="preserve">, and </w:t>
      </w:r>
      <w:r w:rsidR="00667C6A">
        <w:rPr>
          <w:rFonts w:asciiTheme="minorBidi" w:hAnsiTheme="minorBidi" w:cstheme="minorBidi"/>
        </w:rPr>
        <w:t xml:space="preserve">finally for the Government </w:t>
      </w:r>
      <w:r w:rsidR="00F57486">
        <w:rPr>
          <w:rFonts w:asciiTheme="minorBidi" w:hAnsiTheme="minorBidi" w:cstheme="minorBidi"/>
        </w:rPr>
        <w:t xml:space="preserve">and the people </w:t>
      </w:r>
      <w:r w:rsidR="00667C6A">
        <w:rPr>
          <w:rFonts w:asciiTheme="minorBidi" w:hAnsiTheme="minorBidi" w:cstheme="minorBidi"/>
        </w:rPr>
        <w:t xml:space="preserve">of Egypt </w:t>
      </w:r>
      <w:r w:rsidR="005C639F">
        <w:rPr>
          <w:rFonts w:asciiTheme="minorBidi" w:hAnsiTheme="minorBidi" w:cstheme="minorBidi"/>
        </w:rPr>
        <w:t>for the</w:t>
      </w:r>
      <w:r w:rsidR="00667C6A">
        <w:rPr>
          <w:rFonts w:asciiTheme="minorBidi" w:hAnsiTheme="minorBidi" w:cstheme="minorBidi"/>
        </w:rPr>
        <w:t>ir</w:t>
      </w:r>
      <w:r w:rsidR="005C639F">
        <w:rPr>
          <w:rFonts w:asciiTheme="minorBidi" w:hAnsiTheme="minorBidi" w:cstheme="minorBidi"/>
        </w:rPr>
        <w:t xml:space="preserve"> warm hospitality and excellent arrangements.</w:t>
      </w:r>
      <w:r>
        <w:rPr>
          <w:rFonts w:asciiTheme="minorBidi" w:hAnsiTheme="minorBidi" w:cstheme="minorBidi"/>
        </w:rPr>
        <w:t xml:space="preserve"> </w:t>
      </w:r>
    </w:p>
    <w:p w14:paraId="60E09F3E" w14:textId="7CF6528C" w:rsidR="00BE4815" w:rsidRDefault="00BE4815">
      <w:pPr>
        <w:jc w:val="both"/>
        <w:rPr>
          <w:rFonts w:asciiTheme="minorBidi" w:hAnsiTheme="minorBidi" w:cstheme="minorBidi"/>
        </w:rPr>
      </w:pPr>
    </w:p>
    <w:p w14:paraId="6BD3F5AC" w14:textId="382B01CA" w:rsidR="00FD41FC" w:rsidRPr="00BE4815" w:rsidRDefault="00FD41FC" w:rsidP="00FA44AD">
      <w:pPr>
        <w:jc w:val="both"/>
        <w:rPr>
          <w:rFonts w:asciiTheme="minorBidi" w:hAnsiTheme="minorBidi" w:cstheme="minorBidi"/>
          <w:bCs/>
        </w:rPr>
      </w:pPr>
    </w:p>
    <w:sectPr w:rsidR="00FD41FC" w:rsidRPr="00BE4815" w:rsidSect="00DC09CE">
      <w:headerReference w:type="default" r:id="rId8"/>
      <w:pgSz w:w="11900" w:h="16840"/>
      <w:pgMar w:top="1440" w:right="1152" w:bottom="81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99B0" w14:textId="77777777" w:rsidR="000445FE" w:rsidRDefault="000445FE">
      <w:r>
        <w:separator/>
      </w:r>
    </w:p>
  </w:endnote>
  <w:endnote w:type="continuationSeparator" w:id="0">
    <w:p w14:paraId="5591F649" w14:textId="77777777" w:rsidR="000445FE" w:rsidRDefault="000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4D2A" w14:textId="77777777" w:rsidR="000445FE" w:rsidRDefault="000445FE">
      <w:r>
        <w:separator/>
      </w:r>
    </w:p>
  </w:footnote>
  <w:footnote w:type="continuationSeparator" w:id="0">
    <w:p w14:paraId="207870C1" w14:textId="77777777" w:rsidR="000445FE" w:rsidRDefault="0004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A320" w14:textId="18BDC1C9" w:rsidR="00D514F4" w:rsidRPr="00D1444C" w:rsidRDefault="00571B6B" w:rsidP="00D1444C">
    <w:pPr>
      <w:bidi/>
      <w:rPr>
        <w:rFonts w:ascii="Calibri" w:hAnsi="Calibri" w:cs="Calibri"/>
        <w:b/>
        <w:bCs/>
        <w:sz w:val="22"/>
        <w:szCs w:val="22"/>
      </w:rPr>
    </w:pPr>
    <w:r>
      <w:rPr>
        <w:noProof/>
        <w:lang w:val="en-US"/>
      </w:rPr>
      <w:drawing>
        <wp:anchor distT="0" distB="0" distL="114300" distR="114300" simplePos="0" relativeHeight="251658240" behindDoc="0" locked="0" layoutInCell="1" allowOverlap="1" wp14:anchorId="6B61C12C" wp14:editId="203CAC0C">
          <wp:simplePos x="0" y="0"/>
          <wp:positionH relativeFrom="margin">
            <wp:posOffset>0</wp:posOffset>
          </wp:positionH>
          <wp:positionV relativeFrom="paragraph">
            <wp:posOffset>-74626</wp:posOffset>
          </wp:positionV>
          <wp:extent cx="546100" cy="612140"/>
          <wp:effectExtent l="0" t="0" r="6350" b="0"/>
          <wp:wrapSquare wrapText="bothSides"/>
          <wp:docPr id="1" name="Afbeelding 1" descr="gecf_logo_web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f_logo_web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6B5">
      <w:rPr>
        <w:rFonts w:ascii="Calibri" w:hAnsi="Calibri" w:cs="Calibri"/>
        <w:b/>
        <w:bCs/>
        <w:sz w:val="22"/>
        <w:szCs w:val="22"/>
      </w:rPr>
      <w:t>Ministerial Statement</w:t>
    </w:r>
  </w:p>
  <w:p w14:paraId="0C2D1AD3" w14:textId="6B68C39D" w:rsidR="00571B6B" w:rsidRDefault="00FA44AD" w:rsidP="00DC09CE">
    <w:pPr>
      <w:bidi/>
    </w:pPr>
    <w:r>
      <w:rPr>
        <w:rFonts w:ascii="Calibri" w:hAnsi="Calibri" w:cs="Calibri"/>
        <w:b/>
        <w:bCs/>
        <w:color w:val="FF0000"/>
        <w:sz w:val="22"/>
        <w:szCs w:val="22"/>
      </w:rPr>
      <w:t xml:space="preserve"> </w:t>
    </w:r>
  </w:p>
  <w:p w14:paraId="396AC94D" w14:textId="77777777" w:rsidR="00571B6B" w:rsidRDefault="00571B6B">
    <w:pPr>
      <w:pStyle w:val="Header"/>
      <w:pBdr>
        <w:bottom w:val="single" w:sz="6" w:space="1" w:color="auto"/>
      </w:pBdr>
      <w:rPr>
        <w:rFonts w:ascii="Calibri" w:hAnsi="Calibri" w:cs="Calibri"/>
      </w:rPr>
    </w:pPr>
  </w:p>
  <w:p w14:paraId="50B94EBC" w14:textId="77777777" w:rsidR="00571B6B" w:rsidRPr="0091689E" w:rsidRDefault="00571B6B">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EA98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D1D3E"/>
    <w:multiLevelType w:val="hybridMultilevel"/>
    <w:tmpl w:val="306E340C"/>
    <w:lvl w:ilvl="0" w:tplc="891EE268">
      <w:numFmt w:val="bullet"/>
      <w:lvlText w:val="-"/>
      <w:lvlJc w:val="left"/>
      <w:pPr>
        <w:ind w:left="720" w:hanging="360"/>
      </w:pPr>
      <w:rPr>
        <w:rFonts w:ascii="Times New Roman" w:eastAsia="Times New Roman" w:hAnsi="Times New Roman" w:hint="default"/>
        <w:b w:val="0"/>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5687C"/>
    <w:multiLevelType w:val="multilevel"/>
    <w:tmpl w:val="6D5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12576B"/>
    <w:multiLevelType w:val="hybridMultilevel"/>
    <w:tmpl w:val="DA7E9034"/>
    <w:lvl w:ilvl="0" w:tplc="CD9EAEE2">
      <w:numFmt w:val="bullet"/>
      <w:lvlText w:val="•"/>
      <w:lvlJc w:val="left"/>
      <w:pPr>
        <w:ind w:left="720" w:hanging="360"/>
      </w:pPr>
      <w:rPr>
        <w:rFonts w:ascii="SymbolMT" w:eastAsia="Times New Roman" w:hAnsi="Symbo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A68FD"/>
    <w:multiLevelType w:val="hybridMultilevel"/>
    <w:tmpl w:val="C8EE0FAE"/>
    <w:lvl w:ilvl="0" w:tplc="B1E65A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698"/>
    <w:multiLevelType w:val="hybridMultilevel"/>
    <w:tmpl w:val="5600D83C"/>
    <w:lvl w:ilvl="0" w:tplc="2A264BB8">
      <w:start w:val="1"/>
      <w:numFmt w:val="decimal"/>
      <w:lvlText w:val="%1."/>
      <w:lvlJc w:val="left"/>
      <w:pPr>
        <w:tabs>
          <w:tab w:val="num" w:pos="720"/>
        </w:tabs>
        <w:ind w:left="720" w:hanging="360"/>
      </w:pPr>
      <w:rPr>
        <w:rFonts w:cs="Times New Roman"/>
      </w:rPr>
    </w:lvl>
    <w:lvl w:ilvl="1" w:tplc="5F9EB5BC" w:tentative="1">
      <w:start w:val="1"/>
      <w:numFmt w:val="decimal"/>
      <w:lvlText w:val="%2."/>
      <w:lvlJc w:val="left"/>
      <w:pPr>
        <w:tabs>
          <w:tab w:val="num" w:pos="1440"/>
        </w:tabs>
        <w:ind w:left="1440" w:hanging="360"/>
      </w:pPr>
      <w:rPr>
        <w:rFonts w:cs="Times New Roman"/>
      </w:rPr>
    </w:lvl>
    <w:lvl w:ilvl="2" w:tplc="6386AB52" w:tentative="1">
      <w:start w:val="1"/>
      <w:numFmt w:val="decimal"/>
      <w:lvlText w:val="%3."/>
      <w:lvlJc w:val="left"/>
      <w:pPr>
        <w:tabs>
          <w:tab w:val="num" w:pos="2160"/>
        </w:tabs>
        <w:ind w:left="2160" w:hanging="360"/>
      </w:pPr>
      <w:rPr>
        <w:rFonts w:cs="Times New Roman"/>
      </w:rPr>
    </w:lvl>
    <w:lvl w:ilvl="3" w:tplc="F6A81AB8" w:tentative="1">
      <w:start w:val="1"/>
      <w:numFmt w:val="decimal"/>
      <w:lvlText w:val="%4."/>
      <w:lvlJc w:val="left"/>
      <w:pPr>
        <w:tabs>
          <w:tab w:val="num" w:pos="2880"/>
        </w:tabs>
        <w:ind w:left="2880" w:hanging="360"/>
      </w:pPr>
      <w:rPr>
        <w:rFonts w:cs="Times New Roman"/>
      </w:rPr>
    </w:lvl>
    <w:lvl w:ilvl="4" w:tplc="58F4F46C" w:tentative="1">
      <w:start w:val="1"/>
      <w:numFmt w:val="decimal"/>
      <w:lvlText w:val="%5."/>
      <w:lvlJc w:val="left"/>
      <w:pPr>
        <w:tabs>
          <w:tab w:val="num" w:pos="3600"/>
        </w:tabs>
        <w:ind w:left="3600" w:hanging="360"/>
      </w:pPr>
      <w:rPr>
        <w:rFonts w:cs="Times New Roman"/>
      </w:rPr>
    </w:lvl>
    <w:lvl w:ilvl="5" w:tplc="5E463A72" w:tentative="1">
      <w:start w:val="1"/>
      <w:numFmt w:val="decimal"/>
      <w:lvlText w:val="%6."/>
      <w:lvlJc w:val="left"/>
      <w:pPr>
        <w:tabs>
          <w:tab w:val="num" w:pos="4320"/>
        </w:tabs>
        <w:ind w:left="4320" w:hanging="360"/>
      </w:pPr>
      <w:rPr>
        <w:rFonts w:cs="Times New Roman"/>
      </w:rPr>
    </w:lvl>
    <w:lvl w:ilvl="6" w:tplc="7D1C3EFE" w:tentative="1">
      <w:start w:val="1"/>
      <w:numFmt w:val="decimal"/>
      <w:lvlText w:val="%7."/>
      <w:lvlJc w:val="left"/>
      <w:pPr>
        <w:tabs>
          <w:tab w:val="num" w:pos="5040"/>
        </w:tabs>
        <w:ind w:left="5040" w:hanging="360"/>
      </w:pPr>
      <w:rPr>
        <w:rFonts w:cs="Times New Roman"/>
      </w:rPr>
    </w:lvl>
    <w:lvl w:ilvl="7" w:tplc="E6CE0D92" w:tentative="1">
      <w:start w:val="1"/>
      <w:numFmt w:val="decimal"/>
      <w:lvlText w:val="%8."/>
      <w:lvlJc w:val="left"/>
      <w:pPr>
        <w:tabs>
          <w:tab w:val="num" w:pos="5760"/>
        </w:tabs>
        <w:ind w:left="5760" w:hanging="360"/>
      </w:pPr>
      <w:rPr>
        <w:rFonts w:cs="Times New Roman"/>
      </w:rPr>
    </w:lvl>
    <w:lvl w:ilvl="8" w:tplc="20746DAA" w:tentative="1">
      <w:start w:val="1"/>
      <w:numFmt w:val="decimal"/>
      <w:lvlText w:val="%9."/>
      <w:lvlJc w:val="left"/>
      <w:pPr>
        <w:tabs>
          <w:tab w:val="num" w:pos="6480"/>
        </w:tabs>
        <w:ind w:left="6480" w:hanging="360"/>
      </w:pPr>
      <w:rPr>
        <w:rFonts w:cs="Times New Roman"/>
      </w:rPr>
    </w:lvl>
  </w:abstractNum>
  <w:abstractNum w:abstractNumId="6" w15:restartNumberingAfterBreak="0">
    <w:nsid w:val="136A0705"/>
    <w:multiLevelType w:val="hybridMultilevel"/>
    <w:tmpl w:val="64B84A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7339E"/>
    <w:multiLevelType w:val="multilevel"/>
    <w:tmpl w:val="B194FCA0"/>
    <w:lvl w:ilvl="0">
      <w:start w:val="1"/>
      <w:numFmt w:val="decimal"/>
      <w:lvlText w:val="%1."/>
      <w:lvlJc w:val="left"/>
      <w:pPr>
        <w:ind w:left="1620" w:hanging="360"/>
      </w:pPr>
      <w:rPr>
        <w:rFonts w:cs="Times New Roman"/>
      </w:rPr>
    </w:lvl>
    <w:lvl w:ilvl="1">
      <w:numFmt w:val="bullet"/>
      <w:lvlText w:val="•"/>
      <w:lvlJc w:val="left"/>
      <w:pPr>
        <w:ind w:left="2052" w:hanging="432"/>
      </w:pPr>
      <w:rPr>
        <w:rFonts w:ascii="SymbolMT" w:eastAsia="Times New Roman" w:hAnsi="SymbolMT" w:hint="default"/>
      </w:rPr>
    </w:lvl>
    <w:lvl w:ilvl="2">
      <w:start w:val="1"/>
      <w:numFmt w:val="decimal"/>
      <w:lvlText w:val="%1.%2.%3."/>
      <w:lvlJc w:val="left"/>
      <w:pPr>
        <w:ind w:left="2484" w:hanging="504"/>
      </w:pPr>
      <w:rPr>
        <w:rFonts w:cs="Times New Roman"/>
      </w:rPr>
    </w:lvl>
    <w:lvl w:ilvl="3">
      <w:start w:val="1"/>
      <w:numFmt w:val="decimal"/>
      <w:lvlText w:val="%1.%2.%3.%4."/>
      <w:lvlJc w:val="left"/>
      <w:pPr>
        <w:ind w:left="2988" w:hanging="648"/>
      </w:pPr>
      <w:rPr>
        <w:rFonts w:cs="Times New Roman"/>
      </w:rPr>
    </w:lvl>
    <w:lvl w:ilvl="4">
      <w:start w:val="1"/>
      <w:numFmt w:val="decimal"/>
      <w:lvlText w:val="%1.%2.%3.%4.%5."/>
      <w:lvlJc w:val="left"/>
      <w:pPr>
        <w:ind w:left="3492" w:hanging="792"/>
      </w:pPr>
      <w:rPr>
        <w:rFonts w:cs="Times New Roman"/>
      </w:rPr>
    </w:lvl>
    <w:lvl w:ilvl="5">
      <w:start w:val="1"/>
      <w:numFmt w:val="decimal"/>
      <w:lvlText w:val="%1.%2.%3.%4.%5.%6."/>
      <w:lvlJc w:val="left"/>
      <w:pPr>
        <w:ind w:left="3996" w:hanging="936"/>
      </w:pPr>
      <w:rPr>
        <w:rFonts w:cs="Times New Roman"/>
      </w:rPr>
    </w:lvl>
    <w:lvl w:ilvl="6">
      <w:start w:val="1"/>
      <w:numFmt w:val="decimal"/>
      <w:lvlText w:val="%1.%2.%3.%4.%5.%6.%7."/>
      <w:lvlJc w:val="left"/>
      <w:pPr>
        <w:ind w:left="4500" w:hanging="1080"/>
      </w:pPr>
      <w:rPr>
        <w:rFonts w:cs="Times New Roman"/>
      </w:rPr>
    </w:lvl>
    <w:lvl w:ilvl="7">
      <w:start w:val="1"/>
      <w:numFmt w:val="decimal"/>
      <w:lvlText w:val="%1.%2.%3.%4.%5.%6.%7.%8."/>
      <w:lvlJc w:val="left"/>
      <w:pPr>
        <w:ind w:left="5004" w:hanging="1224"/>
      </w:pPr>
      <w:rPr>
        <w:rFonts w:cs="Times New Roman"/>
      </w:rPr>
    </w:lvl>
    <w:lvl w:ilvl="8">
      <w:start w:val="1"/>
      <w:numFmt w:val="decimal"/>
      <w:lvlText w:val="%1.%2.%3.%4.%5.%6.%7.%8.%9."/>
      <w:lvlJc w:val="left"/>
      <w:pPr>
        <w:ind w:left="5580" w:hanging="1440"/>
      </w:pPr>
      <w:rPr>
        <w:rFonts w:cs="Times New Roman"/>
      </w:rPr>
    </w:lvl>
  </w:abstractNum>
  <w:abstractNum w:abstractNumId="8" w15:restartNumberingAfterBreak="0">
    <w:nsid w:val="1A1D700F"/>
    <w:multiLevelType w:val="hybridMultilevel"/>
    <w:tmpl w:val="75F2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594C"/>
    <w:multiLevelType w:val="multilevel"/>
    <w:tmpl w:val="14E0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76C57"/>
    <w:multiLevelType w:val="multilevel"/>
    <w:tmpl w:val="1466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D19BC"/>
    <w:multiLevelType w:val="multilevel"/>
    <w:tmpl w:val="0EE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600CD"/>
    <w:multiLevelType w:val="hybridMultilevel"/>
    <w:tmpl w:val="9E58294E"/>
    <w:lvl w:ilvl="0" w:tplc="5496846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C6E5B"/>
    <w:multiLevelType w:val="hybridMultilevel"/>
    <w:tmpl w:val="D280FE9E"/>
    <w:lvl w:ilvl="0" w:tplc="92D0C006">
      <w:start w:val="1"/>
      <w:numFmt w:val="bullet"/>
      <w:lvlText w:val="•"/>
      <w:lvlJc w:val="left"/>
      <w:pPr>
        <w:tabs>
          <w:tab w:val="num" w:pos="720"/>
        </w:tabs>
        <w:ind w:left="720" w:hanging="360"/>
      </w:pPr>
      <w:rPr>
        <w:rFonts w:ascii="Arial" w:hAnsi="Arial" w:hint="default"/>
      </w:rPr>
    </w:lvl>
    <w:lvl w:ilvl="1" w:tplc="4982782C" w:tentative="1">
      <w:start w:val="1"/>
      <w:numFmt w:val="bullet"/>
      <w:lvlText w:val="•"/>
      <w:lvlJc w:val="left"/>
      <w:pPr>
        <w:tabs>
          <w:tab w:val="num" w:pos="1440"/>
        </w:tabs>
        <w:ind w:left="1440" w:hanging="360"/>
      </w:pPr>
      <w:rPr>
        <w:rFonts w:ascii="Arial" w:hAnsi="Arial" w:hint="default"/>
      </w:rPr>
    </w:lvl>
    <w:lvl w:ilvl="2" w:tplc="955A02AC" w:tentative="1">
      <w:start w:val="1"/>
      <w:numFmt w:val="bullet"/>
      <w:lvlText w:val="•"/>
      <w:lvlJc w:val="left"/>
      <w:pPr>
        <w:tabs>
          <w:tab w:val="num" w:pos="2160"/>
        </w:tabs>
        <w:ind w:left="2160" w:hanging="360"/>
      </w:pPr>
      <w:rPr>
        <w:rFonts w:ascii="Arial" w:hAnsi="Arial" w:hint="default"/>
      </w:rPr>
    </w:lvl>
    <w:lvl w:ilvl="3" w:tplc="E95857B6" w:tentative="1">
      <w:start w:val="1"/>
      <w:numFmt w:val="bullet"/>
      <w:lvlText w:val="•"/>
      <w:lvlJc w:val="left"/>
      <w:pPr>
        <w:tabs>
          <w:tab w:val="num" w:pos="2880"/>
        </w:tabs>
        <w:ind w:left="2880" w:hanging="360"/>
      </w:pPr>
      <w:rPr>
        <w:rFonts w:ascii="Arial" w:hAnsi="Arial" w:hint="default"/>
      </w:rPr>
    </w:lvl>
    <w:lvl w:ilvl="4" w:tplc="74FA0D26" w:tentative="1">
      <w:start w:val="1"/>
      <w:numFmt w:val="bullet"/>
      <w:lvlText w:val="•"/>
      <w:lvlJc w:val="left"/>
      <w:pPr>
        <w:tabs>
          <w:tab w:val="num" w:pos="3600"/>
        </w:tabs>
        <w:ind w:left="3600" w:hanging="360"/>
      </w:pPr>
      <w:rPr>
        <w:rFonts w:ascii="Arial" w:hAnsi="Arial" w:hint="default"/>
      </w:rPr>
    </w:lvl>
    <w:lvl w:ilvl="5" w:tplc="A7ACEBAE" w:tentative="1">
      <w:start w:val="1"/>
      <w:numFmt w:val="bullet"/>
      <w:lvlText w:val="•"/>
      <w:lvlJc w:val="left"/>
      <w:pPr>
        <w:tabs>
          <w:tab w:val="num" w:pos="4320"/>
        </w:tabs>
        <w:ind w:left="4320" w:hanging="360"/>
      </w:pPr>
      <w:rPr>
        <w:rFonts w:ascii="Arial" w:hAnsi="Arial" w:hint="default"/>
      </w:rPr>
    </w:lvl>
    <w:lvl w:ilvl="6" w:tplc="24845886" w:tentative="1">
      <w:start w:val="1"/>
      <w:numFmt w:val="bullet"/>
      <w:lvlText w:val="•"/>
      <w:lvlJc w:val="left"/>
      <w:pPr>
        <w:tabs>
          <w:tab w:val="num" w:pos="5040"/>
        </w:tabs>
        <w:ind w:left="5040" w:hanging="360"/>
      </w:pPr>
      <w:rPr>
        <w:rFonts w:ascii="Arial" w:hAnsi="Arial" w:hint="default"/>
      </w:rPr>
    </w:lvl>
    <w:lvl w:ilvl="7" w:tplc="9B5699AA" w:tentative="1">
      <w:start w:val="1"/>
      <w:numFmt w:val="bullet"/>
      <w:lvlText w:val="•"/>
      <w:lvlJc w:val="left"/>
      <w:pPr>
        <w:tabs>
          <w:tab w:val="num" w:pos="5760"/>
        </w:tabs>
        <w:ind w:left="5760" w:hanging="360"/>
      </w:pPr>
      <w:rPr>
        <w:rFonts w:ascii="Arial" w:hAnsi="Arial" w:hint="default"/>
      </w:rPr>
    </w:lvl>
    <w:lvl w:ilvl="8" w:tplc="B5BC78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931F72"/>
    <w:multiLevelType w:val="hybridMultilevel"/>
    <w:tmpl w:val="37A86F0C"/>
    <w:lvl w:ilvl="0" w:tplc="CD9EAEE2">
      <w:numFmt w:val="bullet"/>
      <w:lvlText w:val="•"/>
      <w:lvlJc w:val="left"/>
      <w:pPr>
        <w:ind w:left="1260" w:hanging="360"/>
      </w:pPr>
      <w:rPr>
        <w:rFonts w:ascii="SymbolMT" w:eastAsia="Times New Roman" w:hAnsi="SymbolMT"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4530103"/>
    <w:multiLevelType w:val="hybridMultilevel"/>
    <w:tmpl w:val="FD6EF4C6"/>
    <w:lvl w:ilvl="0" w:tplc="F9A6FAE0">
      <w:start w:val="1"/>
      <w:numFmt w:val="bullet"/>
      <w:lvlText w:val="•"/>
      <w:lvlJc w:val="left"/>
      <w:pPr>
        <w:tabs>
          <w:tab w:val="num" w:pos="720"/>
        </w:tabs>
        <w:ind w:left="720" w:hanging="360"/>
      </w:pPr>
      <w:rPr>
        <w:rFonts w:ascii="Arial" w:hAnsi="Arial" w:hint="default"/>
      </w:rPr>
    </w:lvl>
    <w:lvl w:ilvl="1" w:tplc="011CEDFA" w:tentative="1">
      <w:start w:val="1"/>
      <w:numFmt w:val="bullet"/>
      <w:lvlText w:val="•"/>
      <w:lvlJc w:val="left"/>
      <w:pPr>
        <w:tabs>
          <w:tab w:val="num" w:pos="1440"/>
        </w:tabs>
        <w:ind w:left="1440" w:hanging="360"/>
      </w:pPr>
      <w:rPr>
        <w:rFonts w:ascii="Arial" w:hAnsi="Arial" w:hint="default"/>
      </w:rPr>
    </w:lvl>
    <w:lvl w:ilvl="2" w:tplc="422AD238" w:tentative="1">
      <w:start w:val="1"/>
      <w:numFmt w:val="bullet"/>
      <w:lvlText w:val="•"/>
      <w:lvlJc w:val="left"/>
      <w:pPr>
        <w:tabs>
          <w:tab w:val="num" w:pos="2160"/>
        </w:tabs>
        <w:ind w:left="2160" w:hanging="360"/>
      </w:pPr>
      <w:rPr>
        <w:rFonts w:ascii="Arial" w:hAnsi="Arial" w:hint="default"/>
      </w:rPr>
    </w:lvl>
    <w:lvl w:ilvl="3" w:tplc="5D4ED7F2" w:tentative="1">
      <w:start w:val="1"/>
      <w:numFmt w:val="bullet"/>
      <w:lvlText w:val="•"/>
      <w:lvlJc w:val="left"/>
      <w:pPr>
        <w:tabs>
          <w:tab w:val="num" w:pos="2880"/>
        </w:tabs>
        <w:ind w:left="2880" w:hanging="360"/>
      </w:pPr>
      <w:rPr>
        <w:rFonts w:ascii="Arial" w:hAnsi="Arial" w:hint="default"/>
      </w:rPr>
    </w:lvl>
    <w:lvl w:ilvl="4" w:tplc="02A4C5BA" w:tentative="1">
      <w:start w:val="1"/>
      <w:numFmt w:val="bullet"/>
      <w:lvlText w:val="•"/>
      <w:lvlJc w:val="left"/>
      <w:pPr>
        <w:tabs>
          <w:tab w:val="num" w:pos="3600"/>
        </w:tabs>
        <w:ind w:left="3600" w:hanging="360"/>
      </w:pPr>
      <w:rPr>
        <w:rFonts w:ascii="Arial" w:hAnsi="Arial" w:hint="default"/>
      </w:rPr>
    </w:lvl>
    <w:lvl w:ilvl="5" w:tplc="205E2A74" w:tentative="1">
      <w:start w:val="1"/>
      <w:numFmt w:val="bullet"/>
      <w:lvlText w:val="•"/>
      <w:lvlJc w:val="left"/>
      <w:pPr>
        <w:tabs>
          <w:tab w:val="num" w:pos="4320"/>
        </w:tabs>
        <w:ind w:left="4320" w:hanging="360"/>
      </w:pPr>
      <w:rPr>
        <w:rFonts w:ascii="Arial" w:hAnsi="Arial" w:hint="default"/>
      </w:rPr>
    </w:lvl>
    <w:lvl w:ilvl="6" w:tplc="04C4287E" w:tentative="1">
      <w:start w:val="1"/>
      <w:numFmt w:val="bullet"/>
      <w:lvlText w:val="•"/>
      <w:lvlJc w:val="left"/>
      <w:pPr>
        <w:tabs>
          <w:tab w:val="num" w:pos="5040"/>
        </w:tabs>
        <w:ind w:left="5040" w:hanging="360"/>
      </w:pPr>
      <w:rPr>
        <w:rFonts w:ascii="Arial" w:hAnsi="Arial" w:hint="default"/>
      </w:rPr>
    </w:lvl>
    <w:lvl w:ilvl="7" w:tplc="CB8089DE" w:tentative="1">
      <w:start w:val="1"/>
      <w:numFmt w:val="bullet"/>
      <w:lvlText w:val="•"/>
      <w:lvlJc w:val="left"/>
      <w:pPr>
        <w:tabs>
          <w:tab w:val="num" w:pos="5760"/>
        </w:tabs>
        <w:ind w:left="5760" w:hanging="360"/>
      </w:pPr>
      <w:rPr>
        <w:rFonts w:ascii="Arial" w:hAnsi="Arial" w:hint="default"/>
      </w:rPr>
    </w:lvl>
    <w:lvl w:ilvl="8" w:tplc="AE8CBA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F04D1C"/>
    <w:multiLevelType w:val="hybridMultilevel"/>
    <w:tmpl w:val="C7E2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B55E8"/>
    <w:multiLevelType w:val="multilevel"/>
    <w:tmpl w:val="11F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F76A4"/>
    <w:multiLevelType w:val="hybridMultilevel"/>
    <w:tmpl w:val="8C46CF82"/>
    <w:lvl w:ilvl="0" w:tplc="533A301E">
      <w:start w:val="1"/>
      <w:numFmt w:val="bullet"/>
      <w:lvlText w:val="•"/>
      <w:lvlJc w:val="left"/>
      <w:pPr>
        <w:tabs>
          <w:tab w:val="num" w:pos="720"/>
        </w:tabs>
        <w:ind w:left="720" w:hanging="360"/>
      </w:pPr>
      <w:rPr>
        <w:rFonts w:ascii="Arial" w:hAnsi="Arial" w:hint="default"/>
      </w:rPr>
    </w:lvl>
    <w:lvl w:ilvl="1" w:tplc="491C1B5E" w:tentative="1">
      <w:start w:val="1"/>
      <w:numFmt w:val="bullet"/>
      <w:lvlText w:val="•"/>
      <w:lvlJc w:val="left"/>
      <w:pPr>
        <w:tabs>
          <w:tab w:val="num" w:pos="1440"/>
        </w:tabs>
        <w:ind w:left="1440" w:hanging="360"/>
      </w:pPr>
      <w:rPr>
        <w:rFonts w:ascii="Arial" w:hAnsi="Arial" w:hint="default"/>
      </w:rPr>
    </w:lvl>
    <w:lvl w:ilvl="2" w:tplc="60562DFE" w:tentative="1">
      <w:start w:val="1"/>
      <w:numFmt w:val="bullet"/>
      <w:lvlText w:val="•"/>
      <w:lvlJc w:val="left"/>
      <w:pPr>
        <w:tabs>
          <w:tab w:val="num" w:pos="2160"/>
        </w:tabs>
        <w:ind w:left="2160" w:hanging="360"/>
      </w:pPr>
      <w:rPr>
        <w:rFonts w:ascii="Arial" w:hAnsi="Arial" w:hint="default"/>
      </w:rPr>
    </w:lvl>
    <w:lvl w:ilvl="3" w:tplc="F1FCD50C" w:tentative="1">
      <w:start w:val="1"/>
      <w:numFmt w:val="bullet"/>
      <w:lvlText w:val="•"/>
      <w:lvlJc w:val="left"/>
      <w:pPr>
        <w:tabs>
          <w:tab w:val="num" w:pos="2880"/>
        </w:tabs>
        <w:ind w:left="2880" w:hanging="360"/>
      </w:pPr>
      <w:rPr>
        <w:rFonts w:ascii="Arial" w:hAnsi="Arial" w:hint="default"/>
      </w:rPr>
    </w:lvl>
    <w:lvl w:ilvl="4" w:tplc="DA58EA98" w:tentative="1">
      <w:start w:val="1"/>
      <w:numFmt w:val="bullet"/>
      <w:lvlText w:val="•"/>
      <w:lvlJc w:val="left"/>
      <w:pPr>
        <w:tabs>
          <w:tab w:val="num" w:pos="3600"/>
        </w:tabs>
        <w:ind w:left="3600" w:hanging="360"/>
      </w:pPr>
      <w:rPr>
        <w:rFonts w:ascii="Arial" w:hAnsi="Arial" w:hint="default"/>
      </w:rPr>
    </w:lvl>
    <w:lvl w:ilvl="5" w:tplc="61F21D24" w:tentative="1">
      <w:start w:val="1"/>
      <w:numFmt w:val="bullet"/>
      <w:lvlText w:val="•"/>
      <w:lvlJc w:val="left"/>
      <w:pPr>
        <w:tabs>
          <w:tab w:val="num" w:pos="4320"/>
        </w:tabs>
        <w:ind w:left="4320" w:hanging="360"/>
      </w:pPr>
      <w:rPr>
        <w:rFonts w:ascii="Arial" w:hAnsi="Arial" w:hint="default"/>
      </w:rPr>
    </w:lvl>
    <w:lvl w:ilvl="6" w:tplc="657490DE" w:tentative="1">
      <w:start w:val="1"/>
      <w:numFmt w:val="bullet"/>
      <w:lvlText w:val="•"/>
      <w:lvlJc w:val="left"/>
      <w:pPr>
        <w:tabs>
          <w:tab w:val="num" w:pos="5040"/>
        </w:tabs>
        <w:ind w:left="5040" w:hanging="360"/>
      </w:pPr>
      <w:rPr>
        <w:rFonts w:ascii="Arial" w:hAnsi="Arial" w:hint="default"/>
      </w:rPr>
    </w:lvl>
    <w:lvl w:ilvl="7" w:tplc="128860A4" w:tentative="1">
      <w:start w:val="1"/>
      <w:numFmt w:val="bullet"/>
      <w:lvlText w:val="•"/>
      <w:lvlJc w:val="left"/>
      <w:pPr>
        <w:tabs>
          <w:tab w:val="num" w:pos="5760"/>
        </w:tabs>
        <w:ind w:left="5760" w:hanging="360"/>
      </w:pPr>
      <w:rPr>
        <w:rFonts w:ascii="Arial" w:hAnsi="Arial" w:hint="default"/>
      </w:rPr>
    </w:lvl>
    <w:lvl w:ilvl="8" w:tplc="FFCCD7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CE220D"/>
    <w:multiLevelType w:val="hybridMultilevel"/>
    <w:tmpl w:val="EFAC5E3E"/>
    <w:lvl w:ilvl="0" w:tplc="10CCBC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F4E47"/>
    <w:multiLevelType w:val="hybridMultilevel"/>
    <w:tmpl w:val="191CA06E"/>
    <w:lvl w:ilvl="0" w:tplc="CD9EAEE2">
      <w:numFmt w:val="bullet"/>
      <w:lvlText w:val="•"/>
      <w:lvlJc w:val="left"/>
      <w:pPr>
        <w:ind w:left="1260" w:hanging="360"/>
      </w:pPr>
      <w:rPr>
        <w:rFonts w:ascii="SymbolMT" w:eastAsia="Times New Roman" w:hAnsi="SymbolMT"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727658A"/>
    <w:multiLevelType w:val="hybridMultilevel"/>
    <w:tmpl w:val="FFC2670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8E4126A"/>
    <w:multiLevelType w:val="hybridMultilevel"/>
    <w:tmpl w:val="816C8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26982"/>
    <w:multiLevelType w:val="multilevel"/>
    <w:tmpl w:val="A748E7FC"/>
    <w:lvl w:ilvl="0">
      <w:numFmt w:val="bullet"/>
      <w:lvlText w:val="•"/>
      <w:lvlJc w:val="left"/>
      <w:pPr>
        <w:ind w:left="3240" w:hanging="360"/>
      </w:pPr>
      <w:rPr>
        <w:rFonts w:ascii="SymbolMT" w:eastAsia="Times New Roman" w:hAnsi="SymbolMT" w:hint="default"/>
      </w:rPr>
    </w:lvl>
    <w:lvl w:ilvl="1">
      <w:start w:val="1"/>
      <w:numFmt w:val="decimal"/>
      <w:lvlText w:val="%1.%2."/>
      <w:lvlJc w:val="left"/>
      <w:pPr>
        <w:ind w:left="3672" w:hanging="432"/>
      </w:pPr>
      <w:rPr>
        <w:rFonts w:cs="Times New Roman" w:hint="default"/>
      </w:rPr>
    </w:lvl>
    <w:lvl w:ilvl="2">
      <w:start w:val="1"/>
      <w:numFmt w:val="decimal"/>
      <w:lvlText w:val="%1.%2.%3."/>
      <w:lvlJc w:val="left"/>
      <w:pPr>
        <w:ind w:left="4104" w:hanging="504"/>
      </w:pPr>
      <w:rPr>
        <w:rFonts w:cs="Times New Roman" w:hint="default"/>
      </w:rPr>
    </w:lvl>
    <w:lvl w:ilvl="3">
      <w:start w:val="1"/>
      <w:numFmt w:val="decimal"/>
      <w:lvlText w:val="%1.%2.%3.%4."/>
      <w:lvlJc w:val="left"/>
      <w:pPr>
        <w:ind w:left="4608" w:hanging="648"/>
      </w:pPr>
      <w:rPr>
        <w:rFonts w:cs="Times New Roman" w:hint="default"/>
      </w:rPr>
    </w:lvl>
    <w:lvl w:ilvl="4">
      <w:start w:val="1"/>
      <w:numFmt w:val="decimal"/>
      <w:lvlText w:val="%1.%2.%3.%4.%5."/>
      <w:lvlJc w:val="left"/>
      <w:pPr>
        <w:ind w:left="5112" w:hanging="792"/>
      </w:pPr>
      <w:rPr>
        <w:rFonts w:cs="Times New Roman" w:hint="default"/>
      </w:rPr>
    </w:lvl>
    <w:lvl w:ilvl="5">
      <w:start w:val="1"/>
      <w:numFmt w:val="decimal"/>
      <w:lvlText w:val="%1.%2.%3.%4.%5.%6."/>
      <w:lvlJc w:val="left"/>
      <w:pPr>
        <w:ind w:left="5616" w:hanging="936"/>
      </w:pPr>
      <w:rPr>
        <w:rFonts w:cs="Times New Roman" w:hint="default"/>
      </w:rPr>
    </w:lvl>
    <w:lvl w:ilvl="6">
      <w:start w:val="1"/>
      <w:numFmt w:val="decimal"/>
      <w:lvlText w:val="%1.%2.%3.%4.%5.%6.%7."/>
      <w:lvlJc w:val="left"/>
      <w:pPr>
        <w:ind w:left="6120" w:hanging="1080"/>
      </w:pPr>
      <w:rPr>
        <w:rFonts w:cs="Times New Roman" w:hint="default"/>
      </w:rPr>
    </w:lvl>
    <w:lvl w:ilvl="7">
      <w:start w:val="1"/>
      <w:numFmt w:val="decimal"/>
      <w:lvlText w:val="%1.%2.%3.%4.%5.%6.%7.%8."/>
      <w:lvlJc w:val="left"/>
      <w:pPr>
        <w:ind w:left="6624" w:hanging="1224"/>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15:restartNumberingAfterBreak="0">
    <w:nsid w:val="53C62587"/>
    <w:multiLevelType w:val="hybridMultilevel"/>
    <w:tmpl w:val="99A028BA"/>
    <w:lvl w:ilvl="0" w:tplc="1400BA32">
      <w:numFmt w:val="bullet"/>
      <w:lvlText w:val="-"/>
      <w:lvlJc w:val="left"/>
      <w:pPr>
        <w:ind w:left="1736" w:hanging="360"/>
      </w:pPr>
      <w:rPr>
        <w:rFonts w:ascii="Times New Roman" w:eastAsia="Times New Roman" w:hAnsi="Times New Roman" w:hint="default"/>
      </w:rPr>
    </w:lvl>
    <w:lvl w:ilvl="1" w:tplc="04090003" w:tentative="1">
      <w:start w:val="1"/>
      <w:numFmt w:val="bullet"/>
      <w:lvlText w:val="o"/>
      <w:lvlJc w:val="left"/>
      <w:pPr>
        <w:ind w:left="2456" w:hanging="360"/>
      </w:pPr>
      <w:rPr>
        <w:rFonts w:ascii="Courier New" w:hAnsi="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25" w15:restartNumberingAfterBreak="0">
    <w:nsid w:val="56682DC6"/>
    <w:multiLevelType w:val="hybridMultilevel"/>
    <w:tmpl w:val="F4ECA7A0"/>
    <w:lvl w:ilvl="0" w:tplc="02827D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6111C"/>
    <w:multiLevelType w:val="hybridMultilevel"/>
    <w:tmpl w:val="381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319AE"/>
    <w:multiLevelType w:val="hybridMultilevel"/>
    <w:tmpl w:val="E070BCC6"/>
    <w:lvl w:ilvl="0" w:tplc="84E6F51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47A89"/>
    <w:multiLevelType w:val="hybridMultilevel"/>
    <w:tmpl w:val="09B6F91C"/>
    <w:lvl w:ilvl="0" w:tplc="A6FA65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244C4A"/>
    <w:multiLevelType w:val="hybridMultilevel"/>
    <w:tmpl w:val="C31A4012"/>
    <w:lvl w:ilvl="0" w:tplc="CD9EAEE2">
      <w:numFmt w:val="bullet"/>
      <w:lvlText w:val="•"/>
      <w:lvlJc w:val="left"/>
      <w:pPr>
        <w:ind w:left="1800" w:hanging="360"/>
      </w:pPr>
      <w:rPr>
        <w:rFonts w:ascii="SymbolMT" w:eastAsia="Times New Roman" w:hAnsi="SymbolMT"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9C1FC1"/>
    <w:multiLevelType w:val="multilevel"/>
    <w:tmpl w:val="4702A9FC"/>
    <w:lvl w:ilvl="0">
      <w:start w:val="1"/>
      <w:numFmt w:val="decimal"/>
      <w:lvlText w:val="%1."/>
      <w:lvlJc w:val="left"/>
      <w:pPr>
        <w:ind w:left="360" w:hanging="360"/>
      </w:pPr>
      <w:rPr>
        <w:rFonts w:cs="Times New Roman"/>
      </w:rPr>
    </w:lvl>
    <w:lvl w:ilvl="1">
      <w:numFmt w:val="bullet"/>
      <w:lvlText w:val="•"/>
      <w:lvlJc w:val="left"/>
      <w:pPr>
        <w:ind w:left="792" w:hanging="432"/>
      </w:pPr>
      <w:rPr>
        <w:rFonts w:ascii="Calibri" w:eastAsia="Times New Roman" w:hAnsi="Calibri"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5B63151"/>
    <w:multiLevelType w:val="hybridMultilevel"/>
    <w:tmpl w:val="81309B26"/>
    <w:lvl w:ilvl="0" w:tplc="CD9EAEE2">
      <w:numFmt w:val="bullet"/>
      <w:lvlText w:val="•"/>
      <w:lvlJc w:val="left"/>
      <w:pPr>
        <w:ind w:left="1260" w:hanging="360"/>
      </w:pPr>
      <w:rPr>
        <w:rFonts w:ascii="SymbolMT" w:eastAsia="Times New Roman" w:hAnsi="SymbolMT"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632641F"/>
    <w:multiLevelType w:val="hybridMultilevel"/>
    <w:tmpl w:val="A022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3594F"/>
    <w:multiLevelType w:val="hybridMultilevel"/>
    <w:tmpl w:val="C654FFA0"/>
    <w:lvl w:ilvl="0" w:tplc="CEDE8F3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A5E74"/>
    <w:multiLevelType w:val="hybridMultilevel"/>
    <w:tmpl w:val="BAE6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7D53F1"/>
    <w:multiLevelType w:val="hybridMultilevel"/>
    <w:tmpl w:val="B890E4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6B806EFC"/>
    <w:multiLevelType w:val="multilevel"/>
    <w:tmpl w:val="53ECD9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C45741C"/>
    <w:multiLevelType w:val="hybridMultilevel"/>
    <w:tmpl w:val="2E62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24EEE"/>
    <w:multiLevelType w:val="multilevel"/>
    <w:tmpl w:val="73B8C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24D4D"/>
    <w:multiLevelType w:val="hybridMultilevel"/>
    <w:tmpl w:val="06BA7C2C"/>
    <w:lvl w:ilvl="0" w:tplc="185AA93C">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91A47"/>
    <w:multiLevelType w:val="hybridMultilevel"/>
    <w:tmpl w:val="7BFABD5E"/>
    <w:lvl w:ilvl="0" w:tplc="68E81C40">
      <w:numFmt w:val="bullet"/>
      <w:lvlText w:val="•"/>
      <w:lvlJc w:val="left"/>
      <w:pPr>
        <w:ind w:left="720" w:hanging="360"/>
      </w:pPr>
      <w:rPr>
        <w:rFonts w:ascii="SymbolMT" w:eastAsia="Times New Roman" w:hAnsi="Symbol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0709F"/>
    <w:multiLevelType w:val="multilevel"/>
    <w:tmpl w:val="4702A9FC"/>
    <w:lvl w:ilvl="0">
      <w:start w:val="1"/>
      <w:numFmt w:val="decimal"/>
      <w:lvlText w:val="%1."/>
      <w:lvlJc w:val="left"/>
      <w:pPr>
        <w:ind w:left="360" w:hanging="360"/>
      </w:pPr>
      <w:rPr>
        <w:rFonts w:cs="Times New Roman" w:hint="default"/>
        <w:b/>
      </w:rPr>
    </w:lvl>
    <w:lvl w:ilvl="1">
      <w:numFmt w:val="bullet"/>
      <w:lvlText w:val="•"/>
      <w:lvlJc w:val="left"/>
      <w:pPr>
        <w:ind w:left="792" w:hanging="432"/>
      </w:pPr>
      <w:rPr>
        <w:rFonts w:ascii="Calibri" w:eastAsia="Times New Roman" w:hAnsi="Calibri"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42395820">
    <w:abstractNumId w:val="0"/>
  </w:num>
  <w:num w:numId="2" w16cid:durableId="1245188522">
    <w:abstractNumId w:val="0"/>
  </w:num>
  <w:num w:numId="3" w16cid:durableId="1847749736">
    <w:abstractNumId w:val="4"/>
  </w:num>
  <w:num w:numId="4" w16cid:durableId="115637906">
    <w:abstractNumId w:val="19"/>
  </w:num>
  <w:num w:numId="5" w16cid:durableId="1351637587">
    <w:abstractNumId w:val="36"/>
  </w:num>
  <w:num w:numId="6" w16cid:durableId="804346456">
    <w:abstractNumId w:val="25"/>
  </w:num>
  <w:num w:numId="7" w16cid:durableId="700283257">
    <w:abstractNumId w:val="28"/>
  </w:num>
  <w:num w:numId="8" w16cid:durableId="227543263">
    <w:abstractNumId w:val="1"/>
  </w:num>
  <w:num w:numId="9" w16cid:durableId="2069257229">
    <w:abstractNumId w:val="27"/>
  </w:num>
  <w:num w:numId="10" w16cid:durableId="506947025">
    <w:abstractNumId w:val="24"/>
  </w:num>
  <w:num w:numId="11" w16cid:durableId="511187770">
    <w:abstractNumId w:val="13"/>
  </w:num>
  <w:num w:numId="12" w16cid:durableId="1777749373">
    <w:abstractNumId w:val="18"/>
  </w:num>
  <w:num w:numId="13" w16cid:durableId="1314723540">
    <w:abstractNumId w:val="15"/>
  </w:num>
  <w:num w:numId="14" w16cid:durableId="96021516">
    <w:abstractNumId w:val="5"/>
  </w:num>
  <w:num w:numId="15" w16cid:durableId="1221476433">
    <w:abstractNumId w:val="39"/>
  </w:num>
  <w:num w:numId="16" w16cid:durableId="1197962460">
    <w:abstractNumId w:val="8"/>
  </w:num>
  <w:num w:numId="17" w16cid:durableId="1275136011">
    <w:abstractNumId w:val="14"/>
  </w:num>
  <w:num w:numId="18" w16cid:durableId="2072076767">
    <w:abstractNumId w:val="31"/>
  </w:num>
  <w:num w:numId="19" w16cid:durableId="1325208891">
    <w:abstractNumId w:val="29"/>
  </w:num>
  <w:num w:numId="20" w16cid:durableId="1890408999">
    <w:abstractNumId w:val="20"/>
  </w:num>
  <w:num w:numId="21" w16cid:durableId="1025332285">
    <w:abstractNumId w:val="23"/>
  </w:num>
  <w:num w:numId="22" w16cid:durableId="1559324242">
    <w:abstractNumId w:val="40"/>
  </w:num>
  <w:num w:numId="23" w16cid:durableId="1640064535">
    <w:abstractNumId w:val="30"/>
  </w:num>
  <w:num w:numId="24" w16cid:durableId="1345400492">
    <w:abstractNumId w:val="41"/>
  </w:num>
  <w:num w:numId="25" w16cid:durableId="1297371889">
    <w:abstractNumId w:val="21"/>
  </w:num>
  <w:num w:numId="26" w16cid:durableId="1627736896">
    <w:abstractNumId w:val="7"/>
  </w:num>
  <w:num w:numId="27" w16cid:durableId="1954822062">
    <w:abstractNumId w:val="3"/>
  </w:num>
  <w:num w:numId="28" w16cid:durableId="308369236">
    <w:abstractNumId w:val="17"/>
  </w:num>
  <w:num w:numId="29" w16cid:durableId="1431854071">
    <w:abstractNumId w:val="10"/>
  </w:num>
  <w:num w:numId="30" w16cid:durableId="2099520930">
    <w:abstractNumId w:val="12"/>
  </w:num>
  <w:num w:numId="31" w16cid:durableId="1753623583">
    <w:abstractNumId w:val="6"/>
  </w:num>
  <w:num w:numId="32" w16cid:durableId="1060177970">
    <w:abstractNumId w:val="11"/>
  </w:num>
  <w:num w:numId="33" w16cid:durableId="1380276282">
    <w:abstractNumId w:val="9"/>
  </w:num>
  <w:num w:numId="34" w16cid:durableId="819420034">
    <w:abstractNumId w:val="2"/>
  </w:num>
  <w:num w:numId="35" w16cid:durableId="1786848453">
    <w:abstractNumId w:val="38"/>
  </w:num>
  <w:num w:numId="36" w16cid:durableId="398409158">
    <w:abstractNumId w:val="0"/>
  </w:num>
  <w:num w:numId="37" w16cid:durableId="2574445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527754">
    <w:abstractNumId w:val="26"/>
  </w:num>
  <w:num w:numId="39" w16cid:durableId="900755679">
    <w:abstractNumId w:val="22"/>
  </w:num>
  <w:num w:numId="40" w16cid:durableId="848954138">
    <w:abstractNumId w:val="32"/>
  </w:num>
  <w:num w:numId="41" w16cid:durableId="361907773">
    <w:abstractNumId w:val="34"/>
  </w:num>
  <w:num w:numId="42" w16cid:durableId="1471049599">
    <w:abstractNumId w:val="16"/>
  </w:num>
  <w:num w:numId="43" w16cid:durableId="1076827867">
    <w:abstractNumId w:val="33"/>
  </w:num>
  <w:num w:numId="44" w16cid:durableId="15788567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MDSztDAwtjAxsjBX0lEKTi0uzszPAykwqQUAzwzwpiwAAAA="/>
  </w:docVars>
  <w:rsids>
    <w:rsidRoot w:val="00BA1DF2"/>
    <w:rsid w:val="00000F5C"/>
    <w:rsid w:val="0000152F"/>
    <w:rsid w:val="000016EB"/>
    <w:rsid w:val="0000618F"/>
    <w:rsid w:val="00012342"/>
    <w:rsid w:val="0001431B"/>
    <w:rsid w:val="0001434C"/>
    <w:rsid w:val="00015643"/>
    <w:rsid w:val="0001617E"/>
    <w:rsid w:val="00016904"/>
    <w:rsid w:val="00020BA2"/>
    <w:rsid w:val="0002221E"/>
    <w:rsid w:val="000223AD"/>
    <w:rsid w:val="00022571"/>
    <w:rsid w:val="00023AC8"/>
    <w:rsid w:val="000266C1"/>
    <w:rsid w:val="0003048E"/>
    <w:rsid w:val="00033C63"/>
    <w:rsid w:val="00034464"/>
    <w:rsid w:val="00035598"/>
    <w:rsid w:val="0004223E"/>
    <w:rsid w:val="000445FE"/>
    <w:rsid w:val="00044F49"/>
    <w:rsid w:val="000455DC"/>
    <w:rsid w:val="00047EC1"/>
    <w:rsid w:val="00050F5D"/>
    <w:rsid w:val="00052FDD"/>
    <w:rsid w:val="00060F99"/>
    <w:rsid w:val="000729DB"/>
    <w:rsid w:val="00073972"/>
    <w:rsid w:val="000760AA"/>
    <w:rsid w:val="000768F7"/>
    <w:rsid w:val="000808C9"/>
    <w:rsid w:val="00080B01"/>
    <w:rsid w:val="000825B7"/>
    <w:rsid w:val="000831A1"/>
    <w:rsid w:val="00084C0C"/>
    <w:rsid w:val="00087DC1"/>
    <w:rsid w:val="0009379C"/>
    <w:rsid w:val="000942D8"/>
    <w:rsid w:val="0009522B"/>
    <w:rsid w:val="000956B5"/>
    <w:rsid w:val="00097A95"/>
    <w:rsid w:val="000A2FCE"/>
    <w:rsid w:val="000A34B8"/>
    <w:rsid w:val="000A7CED"/>
    <w:rsid w:val="000B0553"/>
    <w:rsid w:val="000B3598"/>
    <w:rsid w:val="000B598D"/>
    <w:rsid w:val="000C3304"/>
    <w:rsid w:val="000D0DAA"/>
    <w:rsid w:val="000D1F6A"/>
    <w:rsid w:val="000D21D7"/>
    <w:rsid w:val="000D2A03"/>
    <w:rsid w:val="000D3030"/>
    <w:rsid w:val="000D5531"/>
    <w:rsid w:val="000D79BA"/>
    <w:rsid w:val="000E73B3"/>
    <w:rsid w:val="000F2507"/>
    <w:rsid w:val="000F26BB"/>
    <w:rsid w:val="000F3B31"/>
    <w:rsid w:val="00100B37"/>
    <w:rsid w:val="0010147F"/>
    <w:rsid w:val="00105216"/>
    <w:rsid w:val="0010586F"/>
    <w:rsid w:val="00107275"/>
    <w:rsid w:val="0011135D"/>
    <w:rsid w:val="00111422"/>
    <w:rsid w:val="0011277E"/>
    <w:rsid w:val="001134FC"/>
    <w:rsid w:val="001229CE"/>
    <w:rsid w:val="001252EC"/>
    <w:rsid w:val="001277DA"/>
    <w:rsid w:val="00133925"/>
    <w:rsid w:val="001358DB"/>
    <w:rsid w:val="001367C6"/>
    <w:rsid w:val="0014111B"/>
    <w:rsid w:val="00141680"/>
    <w:rsid w:val="001430CC"/>
    <w:rsid w:val="00144263"/>
    <w:rsid w:val="00147300"/>
    <w:rsid w:val="00147717"/>
    <w:rsid w:val="00152F26"/>
    <w:rsid w:val="00157E32"/>
    <w:rsid w:val="001606A7"/>
    <w:rsid w:val="0016257C"/>
    <w:rsid w:val="001637D8"/>
    <w:rsid w:val="00163D0D"/>
    <w:rsid w:val="001650D8"/>
    <w:rsid w:val="00172103"/>
    <w:rsid w:val="00175411"/>
    <w:rsid w:val="001812F2"/>
    <w:rsid w:val="00181678"/>
    <w:rsid w:val="00184745"/>
    <w:rsid w:val="00184CB4"/>
    <w:rsid w:val="00191FF5"/>
    <w:rsid w:val="001A2C4A"/>
    <w:rsid w:val="001A4703"/>
    <w:rsid w:val="001A574F"/>
    <w:rsid w:val="001B3C14"/>
    <w:rsid w:val="001B4B4E"/>
    <w:rsid w:val="001B59A7"/>
    <w:rsid w:val="001B59C6"/>
    <w:rsid w:val="001B74CF"/>
    <w:rsid w:val="001B76A7"/>
    <w:rsid w:val="001C6ED5"/>
    <w:rsid w:val="001D0D4B"/>
    <w:rsid w:val="001D5877"/>
    <w:rsid w:val="001D6139"/>
    <w:rsid w:val="001D626C"/>
    <w:rsid w:val="001E0340"/>
    <w:rsid w:val="001E144E"/>
    <w:rsid w:val="001E1644"/>
    <w:rsid w:val="001F41EE"/>
    <w:rsid w:val="001F4B75"/>
    <w:rsid w:val="001F5AFC"/>
    <w:rsid w:val="001F5FD0"/>
    <w:rsid w:val="001F60FE"/>
    <w:rsid w:val="0020254E"/>
    <w:rsid w:val="00204522"/>
    <w:rsid w:val="002100C4"/>
    <w:rsid w:val="002105C7"/>
    <w:rsid w:val="00211CD6"/>
    <w:rsid w:val="00214B81"/>
    <w:rsid w:val="00220216"/>
    <w:rsid w:val="00220E21"/>
    <w:rsid w:val="0022216C"/>
    <w:rsid w:val="002246CA"/>
    <w:rsid w:val="002253F1"/>
    <w:rsid w:val="0023114D"/>
    <w:rsid w:val="00232A13"/>
    <w:rsid w:val="00233340"/>
    <w:rsid w:val="00242A43"/>
    <w:rsid w:val="00245BE4"/>
    <w:rsid w:val="00246EAE"/>
    <w:rsid w:val="0024713E"/>
    <w:rsid w:val="002506DE"/>
    <w:rsid w:val="00251E6A"/>
    <w:rsid w:val="00252127"/>
    <w:rsid w:val="00255466"/>
    <w:rsid w:val="002568F8"/>
    <w:rsid w:val="00257134"/>
    <w:rsid w:val="00260828"/>
    <w:rsid w:val="00261AE3"/>
    <w:rsid w:val="00261E3F"/>
    <w:rsid w:val="00264C5B"/>
    <w:rsid w:val="002738D2"/>
    <w:rsid w:val="00273BC9"/>
    <w:rsid w:val="00273CBB"/>
    <w:rsid w:val="00275CB0"/>
    <w:rsid w:val="00276AB0"/>
    <w:rsid w:val="00276EA2"/>
    <w:rsid w:val="00280EE5"/>
    <w:rsid w:val="0028593D"/>
    <w:rsid w:val="00292AAF"/>
    <w:rsid w:val="00294F08"/>
    <w:rsid w:val="00296BD5"/>
    <w:rsid w:val="0029733A"/>
    <w:rsid w:val="002A14BA"/>
    <w:rsid w:val="002B1D85"/>
    <w:rsid w:val="002B297A"/>
    <w:rsid w:val="002B413A"/>
    <w:rsid w:val="002B4F8A"/>
    <w:rsid w:val="002B5011"/>
    <w:rsid w:val="002B71C8"/>
    <w:rsid w:val="002C4313"/>
    <w:rsid w:val="002C7B3A"/>
    <w:rsid w:val="002D18B8"/>
    <w:rsid w:val="002D33E3"/>
    <w:rsid w:val="002D54D1"/>
    <w:rsid w:val="002D65BC"/>
    <w:rsid w:val="002D6E69"/>
    <w:rsid w:val="002E5CB6"/>
    <w:rsid w:val="002E5EEB"/>
    <w:rsid w:val="002F2AF1"/>
    <w:rsid w:val="0030312F"/>
    <w:rsid w:val="00307303"/>
    <w:rsid w:val="00311BAD"/>
    <w:rsid w:val="00314557"/>
    <w:rsid w:val="00315BC7"/>
    <w:rsid w:val="003219B9"/>
    <w:rsid w:val="00324B39"/>
    <w:rsid w:val="00325C9E"/>
    <w:rsid w:val="00326638"/>
    <w:rsid w:val="00341563"/>
    <w:rsid w:val="00341F81"/>
    <w:rsid w:val="003428A9"/>
    <w:rsid w:val="0034306A"/>
    <w:rsid w:val="003449EC"/>
    <w:rsid w:val="00361198"/>
    <w:rsid w:val="0036199B"/>
    <w:rsid w:val="00367700"/>
    <w:rsid w:val="00370C2C"/>
    <w:rsid w:val="00375802"/>
    <w:rsid w:val="00375DDD"/>
    <w:rsid w:val="00380284"/>
    <w:rsid w:val="00381854"/>
    <w:rsid w:val="003930A2"/>
    <w:rsid w:val="0039381F"/>
    <w:rsid w:val="003A5AEB"/>
    <w:rsid w:val="003B0BB6"/>
    <w:rsid w:val="003B1336"/>
    <w:rsid w:val="003B2288"/>
    <w:rsid w:val="003B2E5A"/>
    <w:rsid w:val="003B748A"/>
    <w:rsid w:val="003C5535"/>
    <w:rsid w:val="003D30DF"/>
    <w:rsid w:val="003E0032"/>
    <w:rsid w:val="003E1503"/>
    <w:rsid w:val="003E357D"/>
    <w:rsid w:val="003E7D82"/>
    <w:rsid w:val="003F08ED"/>
    <w:rsid w:val="003F2E88"/>
    <w:rsid w:val="003F4B50"/>
    <w:rsid w:val="004067B7"/>
    <w:rsid w:val="00407004"/>
    <w:rsid w:val="0041097C"/>
    <w:rsid w:val="0041606C"/>
    <w:rsid w:val="00421E52"/>
    <w:rsid w:val="004248E7"/>
    <w:rsid w:val="00433149"/>
    <w:rsid w:val="00435A12"/>
    <w:rsid w:val="004366AD"/>
    <w:rsid w:val="00436B0F"/>
    <w:rsid w:val="00440F6B"/>
    <w:rsid w:val="00441709"/>
    <w:rsid w:val="00441EC4"/>
    <w:rsid w:val="0044300E"/>
    <w:rsid w:val="004446DF"/>
    <w:rsid w:val="00447FFE"/>
    <w:rsid w:val="004501D3"/>
    <w:rsid w:val="00456F66"/>
    <w:rsid w:val="0046135F"/>
    <w:rsid w:val="00464667"/>
    <w:rsid w:val="004813C4"/>
    <w:rsid w:val="004819E5"/>
    <w:rsid w:val="00485983"/>
    <w:rsid w:val="00490B36"/>
    <w:rsid w:val="00490ED6"/>
    <w:rsid w:val="004936CC"/>
    <w:rsid w:val="004A01F3"/>
    <w:rsid w:val="004A05F2"/>
    <w:rsid w:val="004A265E"/>
    <w:rsid w:val="004B06B8"/>
    <w:rsid w:val="004B1605"/>
    <w:rsid w:val="004B557E"/>
    <w:rsid w:val="004C3B75"/>
    <w:rsid w:val="004C4482"/>
    <w:rsid w:val="004C7543"/>
    <w:rsid w:val="004D1743"/>
    <w:rsid w:val="004D56A6"/>
    <w:rsid w:val="004D752E"/>
    <w:rsid w:val="004E3EE6"/>
    <w:rsid w:val="004E7C6B"/>
    <w:rsid w:val="004F0F5F"/>
    <w:rsid w:val="004F171E"/>
    <w:rsid w:val="004F6A0C"/>
    <w:rsid w:val="004F6C4A"/>
    <w:rsid w:val="00500145"/>
    <w:rsid w:val="00500D41"/>
    <w:rsid w:val="005022FF"/>
    <w:rsid w:val="00503398"/>
    <w:rsid w:val="00505139"/>
    <w:rsid w:val="00506C78"/>
    <w:rsid w:val="00507D6A"/>
    <w:rsid w:val="005237C2"/>
    <w:rsid w:val="00533FC7"/>
    <w:rsid w:val="005362D9"/>
    <w:rsid w:val="005405E2"/>
    <w:rsid w:val="0054213B"/>
    <w:rsid w:val="00544324"/>
    <w:rsid w:val="005446F8"/>
    <w:rsid w:val="00547F3E"/>
    <w:rsid w:val="00547F90"/>
    <w:rsid w:val="00550940"/>
    <w:rsid w:val="005509E9"/>
    <w:rsid w:val="00551C38"/>
    <w:rsid w:val="005522AF"/>
    <w:rsid w:val="00554143"/>
    <w:rsid w:val="00554E4E"/>
    <w:rsid w:val="005554DA"/>
    <w:rsid w:val="005556EC"/>
    <w:rsid w:val="0056133D"/>
    <w:rsid w:val="005620A6"/>
    <w:rsid w:val="00563711"/>
    <w:rsid w:val="00563B8B"/>
    <w:rsid w:val="00565599"/>
    <w:rsid w:val="00567468"/>
    <w:rsid w:val="00571B6B"/>
    <w:rsid w:val="005723BA"/>
    <w:rsid w:val="005841F6"/>
    <w:rsid w:val="0058641C"/>
    <w:rsid w:val="005927F8"/>
    <w:rsid w:val="00592CEE"/>
    <w:rsid w:val="00597C98"/>
    <w:rsid w:val="005A3737"/>
    <w:rsid w:val="005A7332"/>
    <w:rsid w:val="005C3EDC"/>
    <w:rsid w:val="005C639F"/>
    <w:rsid w:val="005D0064"/>
    <w:rsid w:val="005D475A"/>
    <w:rsid w:val="005E3A11"/>
    <w:rsid w:val="005E628C"/>
    <w:rsid w:val="005E7967"/>
    <w:rsid w:val="005F329A"/>
    <w:rsid w:val="005F582F"/>
    <w:rsid w:val="00602FE5"/>
    <w:rsid w:val="0060467B"/>
    <w:rsid w:val="00615141"/>
    <w:rsid w:val="006152BE"/>
    <w:rsid w:val="0061553D"/>
    <w:rsid w:val="0062479D"/>
    <w:rsid w:val="00625219"/>
    <w:rsid w:val="00632052"/>
    <w:rsid w:val="00632FD1"/>
    <w:rsid w:val="006333DC"/>
    <w:rsid w:val="00635225"/>
    <w:rsid w:val="006360BB"/>
    <w:rsid w:val="00644D38"/>
    <w:rsid w:val="006532FB"/>
    <w:rsid w:val="00654F65"/>
    <w:rsid w:val="00663A1F"/>
    <w:rsid w:val="00665492"/>
    <w:rsid w:val="00667C6A"/>
    <w:rsid w:val="00670BAE"/>
    <w:rsid w:val="00670EAB"/>
    <w:rsid w:val="00674A97"/>
    <w:rsid w:val="00674EFB"/>
    <w:rsid w:val="00676A17"/>
    <w:rsid w:val="00680036"/>
    <w:rsid w:val="006830EC"/>
    <w:rsid w:val="00684CAC"/>
    <w:rsid w:val="006851AB"/>
    <w:rsid w:val="00685657"/>
    <w:rsid w:val="00685C14"/>
    <w:rsid w:val="00692367"/>
    <w:rsid w:val="0069256F"/>
    <w:rsid w:val="006950DB"/>
    <w:rsid w:val="00695B34"/>
    <w:rsid w:val="006A0D21"/>
    <w:rsid w:val="006A3DEF"/>
    <w:rsid w:val="006A67D4"/>
    <w:rsid w:val="006A6AFE"/>
    <w:rsid w:val="006B0976"/>
    <w:rsid w:val="006B1744"/>
    <w:rsid w:val="006B3871"/>
    <w:rsid w:val="006B3C90"/>
    <w:rsid w:val="006B650C"/>
    <w:rsid w:val="006B7156"/>
    <w:rsid w:val="006C4224"/>
    <w:rsid w:val="006C43AA"/>
    <w:rsid w:val="006C4616"/>
    <w:rsid w:val="006C6089"/>
    <w:rsid w:val="006C6B53"/>
    <w:rsid w:val="006D004B"/>
    <w:rsid w:val="006D03FC"/>
    <w:rsid w:val="006D1D89"/>
    <w:rsid w:val="006D7E70"/>
    <w:rsid w:val="006E5850"/>
    <w:rsid w:val="006E60B2"/>
    <w:rsid w:val="006E6604"/>
    <w:rsid w:val="006F0600"/>
    <w:rsid w:val="006F3306"/>
    <w:rsid w:val="00703375"/>
    <w:rsid w:val="007036FB"/>
    <w:rsid w:val="00703965"/>
    <w:rsid w:val="0070507E"/>
    <w:rsid w:val="00705816"/>
    <w:rsid w:val="00706ED4"/>
    <w:rsid w:val="00712FDB"/>
    <w:rsid w:val="00715AA0"/>
    <w:rsid w:val="00717272"/>
    <w:rsid w:val="007217C5"/>
    <w:rsid w:val="00724953"/>
    <w:rsid w:val="00726EAD"/>
    <w:rsid w:val="00731B77"/>
    <w:rsid w:val="0073236C"/>
    <w:rsid w:val="0073320E"/>
    <w:rsid w:val="00733C18"/>
    <w:rsid w:val="00736FC3"/>
    <w:rsid w:val="007409E1"/>
    <w:rsid w:val="00741B10"/>
    <w:rsid w:val="00741D8E"/>
    <w:rsid w:val="0074335C"/>
    <w:rsid w:val="007509EC"/>
    <w:rsid w:val="007516F1"/>
    <w:rsid w:val="00754B12"/>
    <w:rsid w:val="007579DB"/>
    <w:rsid w:val="0076529D"/>
    <w:rsid w:val="00766B7B"/>
    <w:rsid w:val="00766BD7"/>
    <w:rsid w:val="0076755A"/>
    <w:rsid w:val="00772F86"/>
    <w:rsid w:val="00783047"/>
    <w:rsid w:val="007875D1"/>
    <w:rsid w:val="007906DC"/>
    <w:rsid w:val="00794A4B"/>
    <w:rsid w:val="0079513D"/>
    <w:rsid w:val="007958F1"/>
    <w:rsid w:val="007A0AD8"/>
    <w:rsid w:val="007A0D5E"/>
    <w:rsid w:val="007A241E"/>
    <w:rsid w:val="007B0084"/>
    <w:rsid w:val="007B202B"/>
    <w:rsid w:val="007B519F"/>
    <w:rsid w:val="007C08E3"/>
    <w:rsid w:val="007C55F2"/>
    <w:rsid w:val="007D011B"/>
    <w:rsid w:val="007D069D"/>
    <w:rsid w:val="007D0C2F"/>
    <w:rsid w:val="007D0DEB"/>
    <w:rsid w:val="007D430E"/>
    <w:rsid w:val="007D549B"/>
    <w:rsid w:val="007E03D1"/>
    <w:rsid w:val="007E33F2"/>
    <w:rsid w:val="007E50DD"/>
    <w:rsid w:val="007F3A06"/>
    <w:rsid w:val="007F43D0"/>
    <w:rsid w:val="007F76B4"/>
    <w:rsid w:val="007F7EA3"/>
    <w:rsid w:val="008032FE"/>
    <w:rsid w:val="008070DA"/>
    <w:rsid w:val="008100C9"/>
    <w:rsid w:val="008122DA"/>
    <w:rsid w:val="008158DC"/>
    <w:rsid w:val="00816003"/>
    <w:rsid w:val="0082303E"/>
    <w:rsid w:val="00823745"/>
    <w:rsid w:val="0082474D"/>
    <w:rsid w:val="00830327"/>
    <w:rsid w:val="008368B2"/>
    <w:rsid w:val="00840BB9"/>
    <w:rsid w:val="00840CC6"/>
    <w:rsid w:val="00842AFA"/>
    <w:rsid w:val="00843890"/>
    <w:rsid w:val="00843F5D"/>
    <w:rsid w:val="00846BCD"/>
    <w:rsid w:val="00847C97"/>
    <w:rsid w:val="00855C6B"/>
    <w:rsid w:val="008563C9"/>
    <w:rsid w:val="00860F10"/>
    <w:rsid w:val="008615BD"/>
    <w:rsid w:val="008668F5"/>
    <w:rsid w:val="008701F0"/>
    <w:rsid w:val="00870C6A"/>
    <w:rsid w:val="00872E5F"/>
    <w:rsid w:val="0087378A"/>
    <w:rsid w:val="00876D1B"/>
    <w:rsid w:val="00880FD2"/>
    <w:rsid w:val="00886428"/>
    <w:rsid w:val="00886C0F"/>
    <w:rsid w:val="00891854"/>
    <w:rsid w:val="00891CFC"/>
    <w:rsid w:val="00893CD0"/>
    <w:rsid w:val="00894A7C"/>
    <w:rsid w:val="00894E9C"/>
    <w:rsid w:val="00895E72"/>
    <w:rsid w:val="0089662D"/>
    <w:rsid w:val="008A4F41"/>
    <w:rsid w:val="008A5A04"/>
    <w:rsid w:val="008A698A"/>
    <w:rsid w:val="008B04AF"/>
    <w:rsid w:val="008B1C90"/>
    <w:rsid w:val="008B251F"/>
    <w:rsid w:val="008B5DE6"/>
    <w:rsid w:val="008B6A45"/>
    <w:rsid w:val="008B7CF3"/>
    <w:rsid w:val="008C0011"/>
    <w:rsid w:val="008C02D2"/>
    <w:rsid w:val="008C31B3"/>
    <w:rsid w:val="008C386E"/>
    <w:rsid w:val="008C4BED"/>
    <w:rsid w:val="008C4D97"/>
    <w:rsid w:val="008C6FEB"/>
    <w:rsid w:val="008C7E38"/>
    <w:rsid w:val="008D1C3C"/>
    <w:rsid w:val="008D1F9E"/>
    <w:rsid w:val="008D26A1"/>
    <w:rsid w:val="008D4DA3"/>
    <w:rsid w:val="008D5EC5"/>
    <w:rsid w:val="008E0DEA"/>
    <w:rsid w:val="008F366D"/>
    <w:rsid w:val="008F3CD5"/>
    <w:rsid w:val="008F3CF1"/>
    <w:rsid w:val="008F72E5"/>
    <w:rsid w:val="00901894"/>
    <w:rsid w:val="00901E53"/>
    <w:rsid w:val="009024B8"/>
    <w:rsid w:val="00902D9A"/>
    <w:rsid w:val="00903D40"/>
    <w:rsid w:val="0091160E"/>
    <w:rsid w:val="00914249"/>
    <w:rsid w:val="00914988"/>
    <w:rsid w:val="0091689E"/>
    <w:rsid w:val="009236B8"/>
    <w:rsid w:val="00923A83"/>
    <w:rsid w:val="00931450"/>
    <w:rsid w:val="0093153B"/>
    <w:rsid w:val="00933623"/>
    <w:rsid w:val="00933FEE"/>
    <w:rsid w:val="00937B91"/>
    <w:rsid w:val="00940B59"/>
    <w:rsid w:val="00940F09"/>
    <w:rsid w:val="00941F20"/>
    <w:rsid w:val="00943173"/>
    <w:rsid w:val="009442FD"/>
    <w:rsid w:val="00951E7D"/>
    <w:rsid w:val="00956723"/>
    <w:rsid w:val="00956D4D"/>
    <w:rsid w:val="00960BC6"/>
    <w:rsid w:val="00960F48"/>
    <w:rsid w:val="0096159B"/>
    <w:rsid w:val="00965837"/>
    <w:rsid w:val="00973DD9"/>
    <w:rsid w:val="00976035"/>
    <w:rsid w:val="00977750"/>
    <w:rsid w:val="00980202"/>
    <w:rsid w:val="00985108"/>
    <w:rsid w:val="00985D33"/>
    <w:rsid w:val="0099091F"/>
    <w:rsid w:val="00990B69"/>
    <w:rsid w:val="00992E83"/>
    <w:rsid w:val="009935EC"/>
    <w:rsid w:val="009A02DB"/>
    <w:rsid w:val="009A2EB1"/>
    <w:rsid w:val="009A3B85"/>
    <w:rsid w:val="009B2288"/>
    <w:rsid w:val="009B282A"/>
    <w:rsid w:val="009B3D1C"/>
    <w:rsid w:val="009B4126"/>
    <w:rsid w:val="009B4213"/>
    <w:rsid w:val="009B79D1"/>
    <w:rsid w:val="009C3D73"/>
    <w:rsid w:val="009C61D8"/>
    <w:rsid w:val="009C734B"/>
    <w:rsid w:val="009C7A72"/>
    <w:rsid w:val="009D04F5"/>
    <w:rsid w:val="009D553B"/>
    <w:rsid w:val="009D5E88"/>
    <w:rsid w:val="009E19EE"/>
    <w:rsid w:val="009E3C98"/>
    <w:rsid w:val="009E692F"/>
    <w:rsid w:val="009F09FA"/>
    <w:rsid w:val="009F4132"/>
    <w:rsid w:val="00A00B7C"/>
    <w:rsid w:val="00A05349"/>
    <w:rsid w:val="00A0559E"/>
    <w:rsid w:val="00A106DA"/>
    <w:rsid w:val="00A10FCF"/>
    <w:rsid w:val="00A1452E"/>
    <w:rsid w:val="00A15EF5"/>
    <w:rsid w:val="00A21F03"/>
    <w:rsid w:val="00A22441"/>
    <w:rsid w:val="00A24A8A"/>
    <w:rsid w:val="00A26A17"/>
    <w:rsid w:val="00A32B2E"/>
    <w:rsid w:val="00A32F2A"/>
    <w:rsid w:val="00A349AC"/>
    <w:rsid w:val="00A3716C"/>
    <w:rsid w:val="00A37EB7"/>
    <w:rsid w:val="00A4425C"/>
    <w:rsid w:val="00A45BDA"/>
    <w:rsid w:val="00A473BE"/>
    <w:rsid w:val="00A5005A"/>
    <w:rsid w:val="00A50491"/>
    <w:rsid w:val="00A506DE"/>
    <w:rsid w:val="00A50A12"/>
    <w:rsid w:val="00A51AD5"/>
    <w:rsid w:val="00A550CB"/>
    <w:rsid w:val="00A5520A"/>
    <w:rsid w:val="00A566FE"/>
    <w:rsid w:val="00A613D9"/>
    <w:rsid w:val="00A6202C"/>
    <w:rsid w:val="00A65E58"/>
    <w:rsid w:val="00A71031"/>
    <w:rsid w:val="00A73320"/>
    <w:rsid w:val="00A74639"/>
    <w:rsid w:val="00A756F9"/>
    <w:rsid w:val="00A76AF0"/>
    <w:rsid w:val="00A84228"/>
    <w:rsid w:val="00A84813"/>
    <w:rsid w:val="00A9030C"/>
    <w:rsid w:val="00A95ADD"/>
    <w:rsid w:val="00A97B2F"/>
    <w:rsid w:val="00AA36DC"/>
    <w:rsid w:val="00AB4823"/>
    <w:rsid w:val="00AB585E"/>
    <w:rsid w:val="00AC31B1"/>
    <w:rsid w:val="00AC6AB2"/>
    <w:rsid w:val="00AD49E7"/>
    <w:rsid w:val="00AD4DCF"/>
    <w:rsid w:val="00AE3A9B"/>
    <w:rsid w:val="00AF76ED"/>
    <w:rsid w:val="00B06E75"/>
    <w:rsid w:val="00B1298E"/>
    <w:rsid w:val="00B133E1"/>
    <w:rsid w:val="00B14227"/>
    <w:rsid w:val="00B146DC"/>
    <w:rsid w:val="00B15455"/>
    <w:rsid w:val="00B16FDE"/>
    <w:rsid w:val="00B2419A"/>
    <w:rsid w:val="00B2471F"/>
    <w:rsid w:val="00B2506F"/>
    <w:rsid w:val="00B30686"/>
    <w:rsid w:val="00B30FA4"/>
    <w:rsid w:val="00B344E8"/>
    <w:rsid w:val="00B42D86"/>
    <w:rsid w:val="00B437A6"/>
    <w:rsid w:val="00B459E5"/>
    <w:rsid w:val="00B505D2"/>
    <w:rsid w:val="00B548AD"/>
    <w:rsid w:val="00B557E0"/>
    <w:rsid w:val="00B60390"/>
    <w:rsid w:val="00B60BE9"/>
    <w:rsid w:val="00B71D99"/>
    <w:rsid w:val="00B739CA"/>
    <w:rsid w:val="00B75453"/>
    <w:rsid w:val="00B75C8E"/>
    <w:rsid w:val="00B8215B"/>
    <w:rsid w:val="00B8393D"/>
    <w:rsid w:val="00B8456F"/>
    <w:rsid w:val="00B8493E"/>
    <w:rsid w:val="00B90C4A"/>
    <w:rsid w:val="00B94B0A"/>
    <w:rsid w:val="00B96661"/>
    <w:rsid w:val="00B9775B"/>
    <w:rsid w:val="00B97871"/>
    <w:rsid w:val="00BA1DF2"/>
    <w:rsid w:val="00BB1440"/>
    <w:rsid w:val="00BB2431"/>
    <w:rsid w:val="00BB38EC"/>
    <w:rsid w:val="00BB3A69"/>
    <w:rsid w:val="00BB5A13"/>
    <w:rsid w:val="00BB5D76"/>
    <w:rsid w:val="00BB6D87"/>
    <w:rsid w:val="00BC2BBC"/>
    <w:rsid w:val="00BC7222"/>
    <w:rsid w:val="00BD0BF6"/>
    <w:rsid w:val="00BD22EE"/>
    <w:rsid w:val="00BD71C6"/>
    <w:rsid w:val="00BE11CA"/>
    <w:rsid w:val="00BE45C1"/>
    <w:rsid w:val="00BE4815"/>
    <w:rsid w:val="00BF1DE8"/>
    <w:rsid w:val="00BF33DD"/>
    <w:rsid w:val="00BF4F2E"/>
    <w:rsid w:val="00BF57BF"/>
    <w:rsid w:val="00BF5CA2"/>
    <w:rsid w:val="00C0326F"/>
    <w:rsid w:val="00C035C2"/>
    <w:rsid w:val="00C11DBC"/>
    <w:rsid w:val="00C12179"/>
    <w:rsid w:val="00C13CB8"/>
    <w:rsid w:val="00C16220"/>
    <w:rsid w:val="00C17634"/>
    <w:rsid w:val="00C17677"/>
    <w:rsid w:val="00C17FDC"/>
    <w:rsid w:val="00C2098E"/>
    <w:rsid w:val="00C2275B"/>
    <w:rsid w:val="00C30199"/>
    <w:rsid w:val="00C307AF"/>
    <w:rsid w:val="00C309B5"/>
    <w:rsid w:val="00C34742"/>
    <w:rsid w:val="00C415C7"/>
    <w:rsid w:val="00C41D76"/>
    <w:rsid w:val="00C42470"/>
    <w:rsid w:val="00C527B5"/>
    <w:rsid w:val="00C57AF6"/>
    <w:rsid w:val="00C6241C"/>
    <w:rsid w:val="00C63241"/>
    <w:rsid w:val="00C63629"/>
    <w:rsid w:val="00C66932"/>
    <w:rsid w:val="00C712CB"/>
    <w:rsid w:val="00C719CF"/>
    <w:rsid w:val="00C71A30"/>
    <w:rsid w:val="00C7581E"/>
    <w:rsid w:val="00C817A8"/>
    <w:rsid w:val="00C84550"/>
    <w:rsid w:val="00C85011"/>
    <w:rsid w:val="00C8546B"/>
    <w:rsid w:val="00C86317"/>
    <w:rsid w:val="00C8640E"/>
    <w:rsid w:val="00C86818"/>
    <w:rsid w:val="00C870DF"/>
    <w:rsid w:val="00C87E6E"/>
    <w:rsid w:val="00C9307E"/>
    <w:rsid w:val="00C956A1"/>
    <w:rsid w:val="00C960DB"/>
    <w:rsid w:val="00C975DD"/>
    <w:rsid w:val="00CA2697"/>
    <w:rsid w:val="00CA284A"/>
    <w:rsid w:val="00CA374C"/>
    <w:rsid w:val="00CA47B9"/>
    <w:rsid w:val="00CA73B6"/>
    <w:rsid w:val="00CA7A2C"/>
    <w:rsid w:val="00CB3814"/>
    <w:rsid w:val="00CB44B1"/>
    <w:rsid w:val="00CB4E86"/>
    <w:rsid w:val="00CB7A54"/>
    <w:rsid w:val="00CC4BF4"/>
    <w:rsid w:val="00CE0269"/>
    <w:rsid w:val="00CE4383"/>
    <w:rsid w:val="00CE652A"/>
    <w:rsid w:val="00CF33F6"/>
    <w:rsid w:val="00D00D1B"/>
    <w:rsid w:val="00D04D86"/>
    <w:rsid w:val="00D05DBC"/>
    <w:rsid w:val="00D063B2"/>
    <w:rsid w:val="00D06E9F"/>
    <w:rsid w:val="00D07AF7"/>
    <w:rsid w:val="00D11594"/>
    <w:rsid w:val="00D132B8"/>
    <w:rsid w:val="00D136C6"/>
    <w:rsid w:val="00D1444C"/>
    <w:rsid w:val="00D17B23"/>
    <w:rsid w:val="00D23877"/>
    <w:rsid w:val="00D2496A"/>
    <w:rsid w:val="00D2533C"/>
    <w:rsid w:val="00D27F2D"/>
    <w:rsid w:val="00D301DB"/>
    <w:rsid w:val="00D31E4B"/>
    <w:rsid w:val="00D351DF"/>
    <w:rsid w:val="00D4289A"/>
    <w:rsid w:val="00D42F36"/>
    <w:rsid w:val="00D43099"/>
    <w:rsid w:val="00D439F4"/>
    <w:rsid w:val="00D43B00"/>
    <w:rsid w:val="00D43CD6"/>
    <w:rsid w:val="00D440EA"/>
    <w:rsid w:val="00D4492B"/>
    <w:rsid w:val="00D45A4C"/>
    <w:rsid w:val="00D47E33"/>
    <w:rsid w:val="00D50F42"/>
    <w:rsid w:val="00D514F4"/>
    <w:rsid w:val="00D561EB"/>
    <w:rsid w:val="00D569E6"/>
    <w:rsid w:val="00D56EF5"/>
    <w:rsid w:val="00D6020F"/>
    <w:rsid w:val="00D72019"/>
    <w:rsid w:val="00D730B2"/>
    <w:rsid w:val="00D74C25"/>
    <w:rsid w:val="00D7508F"/>
    <w:rsid w:val="00D761B7"/>
    <w:rsid w:val="00D815EF"/>
    <w:rsid w:val="00D82643"/>
    <w:rsid w:val="00D853CE"/>
    <w:rsid w:val="00D91ED8"/>
    <w:rsid w:val="00D943CD"/>
    <w:rsid w:val="00D95D9F"/>
    <w:rsid w:val="00DA5B05"/>
    <w:rsid w:val="00DA6D66"/>
    <w:rsid w:val="00DB2630"/>
    <w:rsid w:val="00DB4DB0"/>
    <w:rsid w:val="00DB5206"/>
    <w:rsid w:val="00DB5B35"/>
    <w:rsid w:val="00DC09CE"/>
    <w:rsid w:val="00DC23F5"/>
    <w:rsid w:val="00DC37EA"/>
    <w:rsid w:val="00DC7C32"/>
    <w:rsid w:val="00DD4BA2"/>
    <w:rsid w:val="00DD5271"/>
    <w:rsid w:val="00DD5E42"/>
    <w:rsid w:val="00DD63A8"/>
    <w:rsid w:val="00DD7D3A"/>
    <w:rsid w:val="00DE289D"/>
    <w:rsid w:val="00DE32F1"/>
    <w:rsid w:val="00DE3850"/>
    <w:rsid w:val="00DE48F7"/>
    <w:rsid w:val="00DE520B"/>
    <w:rsid w:val="00DE56B5"/>
    <w:rsid w:val="00DE63A3"/>
    <w:rsid w:val="00DE7BE5"/>
    <w:rsid w:val="00DF0482"/>
    <w:rsid w:val="00DF30CC"/>
    <w:rsid w:val="00DF755B"/>
    <w:rsid w:val="00DF786E"/>
    <w:rsid w:val="00DF7C04"/>
    <w:rsid w:val="00E02454"/>
    <w:rsid w:val="00E028AE"/>
    <w:rsid w:val="00E1184D"/>
    <w:rsid w:val="00E14F39"/>
    <w:rsid w:val="00E15F34"/>
    <w:rsid w:val="00E203A2"/>
    <w:rsid w:val="00E21617"/>
    <w:rsid w:val="00E2248B"/>
    <w:rsid w:val="00E32156"/>
    <w:rsid w:val="00E32D97"/>
    <w:rsid w:val="00E4164C"/>
    <w:rsid w:val="00E41811"/>
    <w:rsid w:val="00E442F9"/>
    <w:rsid w:val="00E4434A"/>
    <w:rsid w:val="00E53084"/>
    <w:rsid w:val="00E55516"/>
    <w:rsid w:val="00E621BA"/>
    <w:rsid w:val="00E630B8"/>
    <w:rsid w:val="00E64335"/>
    <w:rsid w:val="00E6589A"/>
    <w:rsid w:val="00E6647C"/>
    <w:rsid w:val="00E710AB"/>
    <w:rsid w:val="00E7272B"/>
    <w:rsid w:val="00E72B6F"/>
    <w:rsid w:val="00E72C70"/>
    <w:rsid w:val="00E77F6A"/>
    <w:rsid w:val="00E80DFE"/>
    <w:rsid w:val="00E85E74"/>
    <w:rsid w:val="00E876F9"/>
    <w:rsid w:val="00E91B54"/>
    <w:rsid w:val="00E9526D"/>
    <w:rsid w:val="00E97947"/>
    <w:rsid w:val="00EA1AFC"/>
    <w:rsid w:val="00EA299D"/>
    <w:rsid w:val="00EA309A"/>
    <w:rsid w:val="00EA605E"/>
    <w:rsid w:val="00EA786F"/>
    <w:rsid w:val="00EB49AD"/>
    <w:rsid w:val="00EB75CB"/>
    <w:rsid w:val="00EC1FA8"/>
    <w:rsid w:val="00EC3461"/>
    <w:rsid w:val="00EC370E"/>
    <w:rsid w:val="00EC3F44"/>
    <w:rsid w:val="00EC564E"/>
    <w:rsid w:val="00ED0005"/>
    <w:rsid w:val="00ED0E4C"/>
    <w:rsid w:val="00ED6A6E"/>
    <w:rsid w:val="00EE3CCF"/>
    <w:rsid w:val="00EF02C6"/>
    <w:rsid w:val="00EF1FDF"/>
    <w:rsid w:val="00EF47DD"/>
    <w:rsid w:val="00F028AE"/>
    <w:rsid w:val="00F02B80"/>
    <w:rsid w:val="00F03C5E"/>
    <w:rsid w:val="00F03FFA"/>
    <w:rsid w:val="00F122A6"/>
    <w:rsid w:val="00F1365C"/>
    <w:rsid w:val="00F15AAB"/>
    <w:rsid w:val="00F160A0"/>
    <w:rsid w:val="00F16FCF"/>
    <w:rsid w:val="00F23128"/>
    <w:rsid w:val="00F2338C"/>
    <w:rsid w:val="00F25220"/>
    <w:rsid w:val="00F25713"/>
    <w:rsid w:val="00F303B7"/>
    <w:rsid w:val="00F325C3"/>
    <w:rsid w:val="00F33736"/>
    <w:rsid w:val="00F3498A"/>
    <w:rsid w:val="00F36884"/>
    <w:rsid w:val="00F3688F"/>
    <w:rsid w:val="00F40A95"/>
    <w:rsid w:val="00F40C69"/>
    <w:rsid w:val="00F46D42"/>
    <w:rsid w:val="00F46FB7"/>
    <w:rsid w:val="00F47F60"/>
    <w:rsid w:val="00F551E2"/>
    <w:rsid w:val="00F56E64"/>
    <w:rsid w:val="00F57486"/>
    <w:rsid w:val="00F57D3F"/>
    <w:rsid w:val="00F60772"/>
    <w:rsid w:val="00F619B5"/>
    <w:rsid w:val="00F63B72"/>
    <w:rsid w:val="00F65727"/>
    <w:rsid w:val="00F66731"/>
    <w:rsid w:val="00F70425"/>
    <w:rsid w:val="00F73BF5"/>
    <w:rsid w:val="00F741B6"/>
    <w:rsid w:val="00F7574A"/>
    <w:rsid w:val="00F76C71"/>
    <w:rsid w:val="00F8010E"/>
    <w:rsid w:val="00F84676"/>
    <w:rsid w:val="00F85115"/>
    <w:rsid w:val="00F8732A"/>
    <w:rsid w:val="00F9007C"/>
    <w:rsid w:val="00F955D5"/>
    <w:rsid w:val="00F960F0"/>
    <w:rsid w:val="00FA0AD7"/>
    <w:rsid w:val="00FA0DCB"/>
    <w:rsid w:val="00FA44AD"/>
    <w:rsid w:val="00FA4B0E"/>
    <w:rsid w:val="00FA7AFD"/>
    <w:rsid w:val="00FB0677"/>
    <w:rsid w:val="00FB7032"/>
    <w:rsid w:val="00FC1870"/>
    <w:rsid w:val="00FC26D6"/>
    <w:rsid w:val="00FC3A21"/>
    <w:rsid w:val="00FD1D17"/>
    <w:rsid w:val="00FD41FC"/>
    <w:rsid w:val="00FD47E0"/>
    <w:rsid w:val="00FD5DDE"/>
    <w:rsid w:val="00FE0F6C"/>
    <w:rsid w:val="00FE1095"/>
    <w:rsid w:val="00FE1C52"/>
    <w:rsid w:val="00FE1D0E"/>
    <w:rsid w:val="00FE31BF"/>
    <w:rsid w:val="00FE3542"/>
    <w:rsid w:val="00FE356C"/>
    <w:rsid w:val="00FE5A0D"/>
    <w:rsid w:val="00FF1555"/>
    <w:rsid w:val="00FF3A38"/>
    <w:rsid w:val="00FF782D"/>
  </w:rsids>
  <m:mathPr>
    <m:mathFont m:val="Cambria Math"/>
    <m:brkBin m:val="before"/>
    <m:brkBinSub m:val="--"/>
    <m:smallFrac m:val="0"/>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7A8C6"/>
  <w15:docId w15:val="{2CC4D892-62DB-4FA9-A1EC-3C35E9F1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3E"/>
    <w:rPr>
      <w:sz w:val="24"/>
      <w:szCs w:val="24"/>
      <w:lang w:eastAsia="en-US"/>
    </w:rPr>
  </w:style>
  <w:style w:type="paragraph" w:styleId="Heading1">
    <w:name w:val="heading 1"/>
    <w:basedOn w:val="Normal"/>
    <w:next w:val="Normal"/>
    <w:link w:val="Heading1Char"/>
    <w:qFormat/>
    <w:locked/>
    <w:rsid w:val="00F704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xta">
    <w:name w:val="styletexta"/>
    <w:basedOn w:val="Normal"/>
    <w:uiPriority w:val="99"/>
    <w:rsid w:val="00547F3E"/>
    <w:pPr>
      <w:spacing w:before="100" w:beforeAutospacing="1" w:after="100" w:afterAutospacing="1"/>
    </w:pPr>
    <w:rPr>
      <w:color w:val="666666"/>
      <w:sz w:val="23"/>
      <w:szCs w:val="23"/>
    </w:rPr>
  </w:style>
  <w:style w:type="character" w:styleId="Strong">
    <w:name w:val="Strong"/>
    <w:basedOn w:val="DefaultParagraphFont"/>
    <w:uiPriority w:val="22"/>
    <w:qFormat/>
    <w:rsid w:val="00547F3E"/>
    <w:rPr>
      <w:rFonts w:cs="Times New Roman"/>
      <w:b/>
      <w:bCs/>
    </w:rPr>
  </w:style>
  <w:style w:type="paragraph" w:styleId="BalloonText">
    <w:name w:val="Balloon Text"/>
    <w:basedOn w:val="Normal"/>
    <w:link w:val="BalloonTextChar"/>
    <w:uiPriority w:val="99"/>
    <w:rsid w:val="00547F3E"/>
    <w:rPr>
      <w:rFonts w:ascii="Tahoma" w:hAnsi="Tahoma" w:cs="Tahoma"/>
      <w:sz w:val="16"/>
      <w:szCs w:val="16"/>
    </w:rPr>
  </w:style>
  <w:style w:type="character" w:customStyle="1" w:styleId="BalloonTextChar">
    <w:name w:val="Balloon Text Char"/>
    <w:basedOn w:val="DefaultParagraphFont"/>
    <w:link w:val="BalloonText"/>
    <w:uiPriority w:val="99"/>
    <w:rsid w:val="00547F3E"/>
    <w:rPr>
      <w:rFonts w:ascii="Tahoma" w:hAnsi="Tahoma" w:cs="Tahoma"/>
      <w:sz w:val="16"/>
      <w:szCs w:val="16"/>
    </w:rPr>
  </w:style>
  <w:style w:type="paragraph" w:styleId="ListParagraph">
    <w:name w:val="List Paragraph"/>
    <w:basedOn w:val="Normal"/>
    <w:uiPriority w:val="34"/>
    <w:qFormat/>
    <w:rsid w:val="00547F3E"/>
    <w:pPr>
      <w:ind w:left="720"/>
    </w:pPr>
  </w:style>
  <w:style w:type="character" w:customStyle="1" w:styleId="mediumtitlebold1">
    <w:name w:val="mediumtitlebold1"/>
    <w:basedOn w:val="DefaultParagraphFont"/>
    <w:uiPriority w:val="99"/>
    <w:rsid w:val="00547F3E"/>
    <w:rPr>
      <w:rFonts w:ascii="Traditional Arabic" w:hAnsi="Traditional Arabic" w:cs="Traditional Arabic"/>
      <w:b/>
      <w:bCs/>
      <w:color w:val="003399"/>
      <w:sz w:val="24"/>
      <w:szCs w:val="24"/>
      <w:u w:val="none"/>
      <w:effect w:val="none"/>
    </w:rPr>
  </w:style>
  <w:style w:type="paragraph" w:customStyle="1" w:styleId="Style1">
    <w:name w:val="Style1"/>
    <w:basedOn w:val="Normal"/>
    <w:uiPriority w:val="99"/>
    <w:rsid w:val="00547F3E"/>
    <w:pPr>
      <w:numPr>
        <w:numId w:val="15"/>
      </w:numPr>
      <w:ind w:left="714" w:hanging="357"/>
      <w:jc w:val="center"/>
    </w:pPr>
    <w:rPr>
      <w:rFonts w:ascii="Arial" w:hAnsi="Arial" w:cs="Arial"/>
      <w:i/>
      <w:iCs/>
    </w:rPr>
  </w:style>
  <w:style w:type="paragraph" w:styleId="PlainText">
    <w:name w:val="Plain Text"/>
    <w:basedOn w:val="Normal"/>
    <w:link w:val="PlainTextChar"/>
    <w:uiPriority w:val="99"/>
    <w:rsid w:val="00547F3E"/>
    <w:rPr>
      <w:rFonts w:ascii="Consolas" w:hAnsi="Consolas"/>
      <w:sz w:val="21"/>
      <w:szCs w:val="21"/>
    </w:rPr>
  </w:style>
  <w:style w:type="character" w:customStyle="1" w:styleId="PlainTextChar">
    <w:name w:val="Plain Text Char"/>
    <w:basedOn w:val="DefaultParagraphFont"/>
    <w:link w:val="PlainText"/>
    <w:uiPriority w:val="99"/>
    <w:rsid w:val="00547F3E"/>
    <w:rPr>
      <w:rFonts w:ascii="Consolas" w:eastAsia="Times New Roman" w:hAnsi="Consolas" w:cs="Times New Roman"/>
      <w:sz w:val="21"/>
      <w:szCs w:val="21"/>
    </w:rPr>
  </w:style>
  <w:style w:type="character" w:styleId="Hyperlink">
    <w:name w:val="Hyperlink"/>
    <w:basedOn w:val="DefaultParagraphFont"/>
    <w:uiPriority w:val="99"/>
    <w:rsid w:val="00547F3E"/>
    <w:rPr>
      <w:rFonts w:cs="Times New Roman"/>
      <w:color w:val="000000"/>
      <w:u w:val="single"/>
    </w:rPr>
  </w:style>
  <w:style w:type="paragraph" w:styleId="NormalWeb">
    <w:name w:val="Normal (Web)"/>
    <w:basedOn w:val="Normal"/>
    <w:uiPriority w:val="99"/>
    <w:rsid w:val="00547F3E"/>
    <w:pPr>
      <w:spacing w:before="100" w:beforeAutospacing="1" w:after="100" w:afterAutospacing="1"/>
    </w:pPr>
  </w:style>
  <w:style w:type="character" w:styleId="CommentReference">
    <w:name w:val="annotation reference"/>
    <w:basedOn w:val="DefaultParagraphFont"/>
    <w:uiPriority w:val="99"/>
    <w:semiHidden/>
    <w:rsid w:val="00547F3E"/>
    <w:rPr>
      <w:rFonts w:cs="Times New Roman"/>
      <w:sz w:val="16"/>
      <w:szCs w:val="16"/>
    </w:rPr>
  </w:style>
  <w:style w:type="paragraph" w:styleId="CommentText">
    <w:name w:val="annotation text"/>
    <w:basedOn w:val="Normal"/>
    <w:link w:val="CommentTextChar"/>
    <w:uiPriority w:val="99"/>
    <w:semiHidden/>
    <w:rsid w:val="00547F3E"/>
    <w:rPr>
      <w:sz w:val="20"/>
      <w:szCs w:val="20"/>
    </w:rPr>
  </w:style>
  <w:style w:type="character" w:customStyle="1" w:styleId="CommentTextChar">
    <w:name w:val="Comment Text Char"/>
    <w:basedOn w:val="DefaultParagraphFont"/>
    <w:link w:val="CommentText"/>
    <w:uiPriority w:val="99"/>
    <w:semiHidden/>
    <w:rsid w:val="00EB0679"/>
    <w:rPr>
      <w:sz w:val="20"/>
      <w:szCs w:val="20"/>
      <w:lang w:eastAsia="en-US"/>
    </w:rPr>
  </w:style>
  <w:style w:type="paragraph" w:styleId="CommentSubject">
    <w:name w:val="annotation subject"/>
    <w:basedOn w:val="CommentText"/>
    <w:next w:val="CommentText"/>
    <w:link w:val="CommentSubjectChar"/>
    <w:uiPriority w:val="99"/>
    <w:semiHidden/>
    <w:rsid w:val="00547F3E"/>
    <w:rPr>
      <w:b/>
      <w:bCs/>
    </w:rPr>
  </w:style>
  <w:style w:type="character" w:customStyle="1" w:styleId="CommentSubjectChar">
    <w:name w:val="Comment Subject Char"/>
    <w:basedOn w:val="CommentTextChar"/>
    <w:link w:val="CommentSubject"/>
    <w:uiPriority w:val="99"/>
    <w:semiHidden/>
    <w:rsid w:val="00EB0679"/>
    <w:rPr>
      <w:b/>
      <w:bCs/>
      <w:sz w:val="20"/>
      <w:szCs w:val="20"/>
      <w:lang w:eastAsia="en-US"/>
    </w:rPr>
  </w:style>
  <w:style w:type="paragraph" w:styleId="DocumentMap">
    <w:name w:val="Document Map"/>
    <w:basedOn w:val="Normal"/>
    <w:link w:val="DocumentMapChar"/>
    <w:uiPriority w:val="99"/>
    <w:semiHidden/>
    <w:rsid w:val="00547F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B0679"/>
    <w:rPr>
      <w:sz w:val="0"/>
      <w:szCs w:val="0"/>
      <w:lang w:eastAsia="en-US"/>
    </w:rPr>
  </w:style>
  <w:style w:type="paragraph" w:customStyle="1" w:styleId="msolistparagraph0">
    <w:name w:val="msolistparagraph"/>
    <w:basedOn w:val="Normal"/>
    <w:uiPriority w:val="99"/>
    <w:rsid w:val="00547F3E"/>
    <w:pPr>
      <w:ind w:left="720"/>
    </w:pPr>
    <w:rPr>
      <w:lang w:eastAsia="en-GB"/>
    </w:rPr>
  </w:style>
  <w:style w:type="character" w:customStyle="1" w:styleId="apple-style-span">
    <w:name w:val="apple-style-span"/>
    <w:basedOn w:val="DefaultParagraphFont"/>
    <w:uiPriority w:val="99"/>
    <w:rsid w:val="00547F3E"/>
    <w:rPr>
      <w:rFonts w:cs="Times New Roman"/>
    </w:rPr>
  </w:style>
  <w:style w:type="paragraph" w:styleId="Header">
    <w:name w:val="header"/>
    <w:basedOn w:val="Normal"/>
    <w:link w:val="HeaderChar"/>
    <w:uiPriority w:val="99"/>
    <w:rsid w:val="00B15455"/>
    <w:pPr>
      <w:tabs>
        <w:tab w:val="center" w:pos="4320"/>
        <w:tab w:val="right" w:pos="8640"/>
      </w:tabs>
    </w:pPr>
  </w:style>
  <w:style w:type="character" w:customStyle="1" w:styleId="HeaderChar">
    <w:name w:val="Header Char"/>
    <w:basedOn w:val="DefaultParagraphFont"/>
    <w:link w:val="Header"/>
    <w:uiPriority w:val="99"/>
    <w:semiHidden/>
    <w:rsid w:val="00EB0679"/>
    <w:rPr>
      <w:sz w:val="24"/>
      <w:szCs w:val="24"/>
      <w:lang w:eastAsia="en-US"/>
    </w:rPr>
  </w:style>
  <w:style w:type="paragraph" w:styleId="Footer">
    <w:name w:val="footer"/>
    <w:basedOn w:val="Normal"/>
    <w:link w:val="FooterChar"/>
    <w:uiPriority w:val="99"/>
    <w:rsid w:val="00B15455"/>
    <w:pPr>
      <w:tabs>
        <w:tab w:val="center" w:pos="4320"/>
        <w:tab w:val="right" w:pos="8640"/>
      </w:tabs>
    </w:pPr>
  </w:style>
  <w:style w:type="character" w:customStyle="1" w:styleId="FooterChar">
    <w:name w:val="Footer Char"/>
    <w:basedOn w:val="DefaultParagraphFont"/>
    <w:link w:val="Footer"/>
    <w:uiPriority w:val="99"/>
    <w:semiHidden/>
    <w:rsid w:val="00EB0679"/>
    <w:rPr>
      <w:sz w:val="24"/>
      <w:szCs w:val="24"/>
      <w:lang w:eastAsia="en-US"/>
    </w:rPr>
  </w:style>
  <w:style w:type="character" w:customStyle="1" w:styleId="mediumtext1">
    <w:name w:val="medium_text1"/>
    <w:basedOn w:val="DefaultParagraphFont"/>
    <w:uiPriority w:val="99"/>
    <w:rsid w:val="00F325C3"/>
    <w:rPr>
      <w:rFonts w:cs="Times New Roman"/>
      <w:sz w:val="16"/>
      <w:szCs w:val="16"/>
    </w:rPr>
  </w:style>
  <w:style w:type="character" w:customStyle="1" w:styleId="longtext1">
    <w:name w:val="long_text1"/>
    <w:basedOn w:val="DefaultParagraphFont"/>
    <w:uiPriority w:val="99"/>
    <w:rsid w:val="001B59A7"/>
    <w:rPr>
      <w:rFonts w:cs="Times New Roman"/>
      <w:sz w:val="20"/>
      <w:szCs w:val="20"/>
    </w:rPr>
  </w:style>
  <w:style w:type="paragraph" w:styleId="ListBullet">
    <w:name w:val="List Bullet"/>
    <w:basedOn w:val="Normal"/>
    <w:link w:val="ListBulletChar"/>
    <w:uiPriority w:val="99"/>
    <w:rsid w:val="006B0976"/>
    <w:pPr>
      <w:tabs>
        <w:tab w:val="num" w:pos="360"/>
      </w:tabs>
      <w:ind w:left="360" w:hanging="360"/>
    </w:pPr>
  </w:style>
  <w:style w:type="character" w:customStyle="1" w:styleId="ListBulletChar">
    <w:name w:val="List Bullet Char"/>
    <w:basedOn w:val="DefaultParagraphFont"/>
    <w:link w:val="ListBullet"/>
    <w:uiPriority w:val="99"/>
    <w:locked/>
    <w:rsid w:val="006B0976"/>
    <w:rPr>
      <w:sz w:val="24"/>
      <w:szCs w:val="24"/>
      <w:lang w:eastAsia="en-US"/>
    </w:rPr>
  </w:style>
  <w:style w:type="character" w:styleId="Emphasis">
    <w:name w:val="Emphasis"/>
    <w:basedOn w:val="DefaultParagraphFont"/>
    <w:uiPriority w:val="99"/>
    <w:qFormat/>
    <w:rsid w:val="00EA605E"/>
    <w:rPr>
      <w:rFonts w:cs="Times New Roman"/>
      <w:i/>
      <w:iCs/>
    </w:rPr>
  </w:style>
  <w:style w:type="paragraph" w:styleId="NoSpacing">
    <w:name w:val="No Spacing"/>
    <w:basedOn w:val="Normal"/>
    <w:uiPriority w:val="99"/>
    <w:qFormat/>
    <w:rsid w:val="004C7543"/>
    <w:rPr>
      <w:rFonts w:ascii="Calibri" w:hAnsi="Calibri"/>
      <w:sz w:val="22"/>
      <w:szCs w:val="22"/>
      <w:lang w:val="en-US"/>
    </w:rPr>
  </w:style>
  <w:style w:type="paragraph" w:styleId="Revision">
    <w:name w:val="Revision"/>
    <w:hidden/>
    <w:uiPriority w:val="99"/>
    <w:semiHidden/>
    <w:rsid w:val="00AD4DCF"/>
    <w:rPr>
      <w:sz w:val="24"/>
      <w:szCs w:val="24"/>
      <w:lang w:eastAsia="en-US"/>
    </w:rPr>
  </w:style>
  <w:style w:type="paragraph" w:customStyle="1" w:styleId="Default">
    <w:name w:val="Default"/>
    <w:rsid w:val="001606A7"/>
    <w:pPr>
      <w:autoSpaceDE w:val="0"/>
      <w:autoSpaceDN w:val="0"/>
      <w:adjustRightInd w:val="0"/>
    </w:pPr>
    <w:rPr>
      <w:rFonts w:ascii="Arial" w:eastAsiaTheme="minorHAnsi"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sid w:val="00DE520B"/>
    <w:rPr>
      <w:color w:val="605E5C"/>
      <w:shd w:val="clear" w:color="auto" w:fill="E1DFDD"/>
    </w:rPr>
  </w:style>
  <w:style w:type="character" w:customStyle="1" w:styleId="lt-line-clampraw-line">
    <w:name w:val="lt-line-clamp__raw-line"/>
    <w:basedOn w:val="DefaultParagraphFont"/>
    <w:rsid w:val="00EC3461"/>
  </w:style>
  <w:style w:type="character" w:customStyle="1" w:styleId="Heading1Char">
    <w:name w:val="Heading 1 Char"/>
    <w:basedOn w:val="DefaultParagraphFont"/>
    <w:link w:val="Heading1"/>
    <w:rsid w:val="00F70425"/>
    <w:rPr>
      <w:rFonts w:asciiTheme="majorHAnsi" w:eastAsiaTheme="majorEastAsia" w:hAnsiTheme="majorHAnsi" w:cstheme="majorBidi"/>
      <w:color w:val="365F91" w:themeColor="accent1" w:themeShade="BF"/>
      <w:sz w:val="32"/>
      <w:szCs w:val="32"/>
      <w:lang w:eastAsia="en-US"/>
    </w:rPr>
  </w:style>
  <w:style w:type="paragraph" w:customStyle="1" w:styleId="NormalNoSpace">
    <w:name w:val="NormalNoSpace"/>
    <w:basedOn w:val="Normal"/>
    <w:qFormat/>
    <w:rsid w:val="00E621BA"/>
    <w:pPr>
      <w:spacing w:line="240" w:lineRule="atLeast"/>
    </w:pPr>
    <w:rPr>
      <w:rFonts w:ascii="Arial" w:eastAsia="Calibri" w:hAnsi="Arial" w:cs="Arial"/>
      <w:sz w:val="22"/>
      <w:szCs w:val="22"/>
    </w:rPr>
  </w:style>
  <w:style w:type="character" w:customStyle="1" w:styleId="UnresolvedMention2">
    <w:name w:val="Unresolved Mention2"/>
    <w:basedOn w:val="DefaultParagraphFont"/>
    <w:uiPriority w:val="99"/>
    <w:semiHidden/>
    <w:unhideWhenUsed/>
    <w:rsid w:val="00DE48F7"/>
    <w:rPr>
      <w:color w:val="605E5C"/>
      <w:shd w:val="clear" w:color="auto" w:fill="E1DFDD"/>
    </w:rPr>
  </w:style>
  <w:style w:type="character" w:styleId="HTMLDefinition">
    <w:name w:val="HTML Definition"/>
    <w:basedOn w:val="DefaultParagraphFont"/>
    <w:uiPriority w:val="99"/>
    <w:semiHidden/>
    <w:unhideWhenUsed/>
    <w:rsid w:val="00FA0DCB"/>
    <w:rPr>
      <w:i/>
      <w:iCs/>
    </w:rPr>
  </w:style>
  <w:style w:type="character" w:styleId="FollowedHyperlink">
    <w:name w:val="FollowedHyperlink"/>
    <w:basedOn w:val="DefaultParagraphFont"/>
    <w:uiPriority w:val="99"/>
    <w:semiHidden/>
    <w:unhideWhenUsed/>
    <w:rsid w:val="00BB2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4010">
      <w:bodyDiv w:val="1"/>
      <w:marLeft w:val="0"/>
      <w:marRight w:val="0"/>
      <w:marTop w:val="0"/>
      <w:marBottom w:val="0"/>
      <w:divBdr>
        <w:top w:val="none" w:sz="0" w:space="0" w:color="auto"/>
        <w:left w:val="none" w:sz="0" w:space="0" w:color="auto"/>
        <w:bottom w:val="none" w:sz="0" w:space="0" w:color="auto"/>
        <w:right w:val="none" w:sz="0" w:space="0" w:color="auto"/>
      </w:divBdr>
    </w:div>
    <w:div w:id="161164831">
      <w:bodyDiv w:val="1"/>
      <w:marLeft w:val="0"/>
      <w:marRight w:val="0"/>
      <w:marTop w:val="0"/>
      <w:marBottom w:val="0"/>
      <w:divBdr>
        <w:top w:val="none" w:sz="0" w:space="0" w:color="auto"/>
        <w:left w:val="none" w:sz="0" w:space="0" w:color="auto"/>
        <w:bottom w:val="none" w:sz="0" w:space="0" w:color="auto"/>
        <w:right w:val="none" w:sz="0" w:space="0" w:color="auto"/>
      </w:divBdr>
    </w:div>
    <w:div w:id="409813234">
      <w:bodyDiv w:val="1"/>
      <w:marLeft w:val="0"/>
      <w:marRight w:val="0"/>
      <w:marTop w:val="0"/>
      <w:marBottom w:val="0"/>
      <w:divBdr>
        <w:top w:val="none" w:sz="0" w:space="0" w:color="auto"/>
        <w:left w:val="none" w:sz="0" w:space="0" w:color="auto"/>
        <w:bottom w:val="none" w:sz="0" w:space="0" w:color="auto"/>
        <w:right w:val="none" w:sz="0" w:space="0" w:color="auto"/>
      </w:divBdr>
      <w:divsChild>
        <w:div w:id="813718458">
          <w:marLeft w:val="0"/>
          <w:marRight w:val="0"/>
          <w:marTop w:val="0"/>
          <w:marBottom w:val="0"/>
          <w:divBdr>
            <w:top w:val="none" w:sz="0" w:space="0" w:color="auto"/>
            <w:left w:val="none" w:sz="0" w:space="0" w:color="auto"/>
            <w:bottom w:val="none" w:sz="0" w:space="0" w:color="auto"/>
            <w:right w:val="none" w:sz="0" w:space="0" w:color="auto"/>
          </w:divBdr>
          <w:divsChild>
            <w:div w:id="1000347874">
              <w:marLeft w:val="0"/>
              <w:marRight w:val="0"/>
              <w:marTop w:val="0"/>
              <w:marBottom w:val="0"/>
              <w:divBdr>
                <w:top w:val="none" w:sz="0" w:space="0" w:color="auto"/>
                <w:left w:val="none" w:sz="0" w:space="0" w:color="auto"/>
                <w:bottom w:val="none" w:sz="0" w:space="0" w:color="auto"/>
                <w:right w:val="none" w:sz="0" w:space="0" w:color="auto"/>
              </w:divBdr>
            </w:div>
          </w:divsChild>
        </w:div>
        <w:div w:id="349188333">
          <w:marLeft w:val="0"/>
          <w:marRight w:val="0"/>
          <w:marTop w:val="0"/>
          <w:marBottom w:val="0"/>
          <w:divBdr>
            <w:top w:val="none" w:sz="0" w:space="0" w:color="auto"/>
            <w:left w:val="none" w:sz="0" w:space="0" w:color="auto"/>
            <w:bottom w:val="none" w:sz="0" w:space="0" w:color="auto"/>
            <w:right w:val="none" w:sz="0" w:space="0" w:color="auto"/>
          </w:divBdr>
          <w:divsChild>
            <w:div w:id="606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2051">
      <w:bodyDiv w:val="1"/>
      <w:marLeft w:val="0"/>
      <w:marRight w:val="0"/>
      <w:marTop w:val="0"/>
      <w:marBottom w:val="0"/>
      <w:divBdr>
        <w:top w:val="none" w:sz="0" w:space="0" w:color="auto"/>
        <w:left w:val="none" w:sz="0" w:space="0" w:color="auto"/>
        <w:bottom w:val="none" w:sz="0" w:space="0" w:color="auto"/>
        <w:right w:val="none" w:sz="0" w:space="0" w:color="auto"/>
      </w:divBdr>
    </w:div>
    <w:div w:id="534150335">
      <w:bodyDiv w:val="1"/>
      <w:marLeft w:val="0"/>
      <w:marRight w:val="0"/>
      <w:marTop w:val="0"/>
      <w:marBottom w:val="0"/>
      <w:divBdr>
        <w:top w:val="none" w:sz="0" w:space="0" w:color="auto"/>
        <w:left w:val="none" w:sz="0" w:space="0" w:color="auto"/>
        <w:bottom w:val="none" w:sz="0" w:space="0" w:color="auto"/>
        <w:right w:val="none" w:sz="0" w:space="0" w:color="auto"/>
      </w:divBdr>
    </w:div>
    <w:div w:id="615337133">
      <w:bodyDiv w:val="1"/>
      <w:marLeft w:val="0"/>
      <w:marRight w:val="0"/>
      <w:marTop w:val="0"/>
      <w:marBottom w:val="0"/>
      <w:divBdr>
        <w:top w:val="none" w:sz="0" w:space="0" w:color="auto"/>
        <w:left w:val="none" w:sz="0" w:space="0" w:color="auto"/>
        <w:bottom w:val="none" w:sz="0" w:space="0" w:color="auto"/>
        <w:right w:val="none" w:sz="0" w:space="0" w:color="auto"/>
      </w:divBdr>
    </w:div>
    <w:div w:id="707292692">
      <w:bodyDiv w:val="1"/>
      <w:marLeft w:val="0"/>
      <w:marRight w:val="0"/>
      <w:marTop w:val="0"/>
      <w:marBottom w:val="0"/>
      <w:divBdr>
        <w:top w:val="none" w:sz="0" w:space="0" w:color="auto"/>
        <w:left w:val="none" w:sz="0" w:space="0" w:color="auto"/>
        <w:bottom w:val="none" w:sz="0" w:space="0" w:color="auto"/>
        <w:right w:val="none" w:sz="0" w:space="0" w:color="auto"/>
      </w:divBdr>
    </w:div>
    <w:div w:id="1504707810">
      <w:bodyDiv w:val="1"/>
      <w:marLeft w:val="0"/>
      <w:marRight w:val="0"/>
      <w:marTop w:val="0"/>
      <w:marBottom w:val="0"/>
      <w:divBdr>
        <w:top w:val="none" w:sz="0" w:space="0" w:color="auto"/>
        <w:left w:val="none" w:sz="0" w:space="0" w:color="auto"/>
        <w:bottom w:val="none" w:sz="0" w:space="0" w:color="auto"/>
        <w:right w:val="none" w:sz="0" w:space="0" w:color="auto"/>
      </w:divBdr>
    </w:div>
    <w:div w:id="2086998285">
      <w:marLeft w:val="0"/>
      <w:marRight w:val="0"/>
      <w:marTop w:val="0"/>
      <w:marBottom w:val="0"/>
      <w:divBdr>
        <w:top w:val="none" w:sz="0" w:space="0" w:color="auto"/>
        <w:left w:val="none" w:sz="0" w:space="0" w:color="auto"/>
        <w:bottom w:val="none" w:sz="0" w:space="0" w:color="auto"/>
        <w:right w:val="none" w:sz="0" w:space="0" w:color="auto"/>
      </w:divBdr>
    </w:div>
    <w:div w:id="2086998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EE5A-C165-45A6-841B-6442F308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1381</Words>
  <Characters>7872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t:lpstr>
      <vt:lpstr>.</vt:lpstr>
    </vt:vector>
  </TitlesOfParts>
  <Company>Microsoft</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GECF</dc:creator>
  <cp:lastModifiedBy>Microsoft Office User</cp:lastModifiedBy>
  <cp:revision>4</cp:revision>
  <cp:lastPrinted>2022-10-23T06:45:00Z</cp:lastPrinted>
  <dcterms:created xsi:type="dcterms:W3CDTF">2022-10-25T12:20:00Z</dcterms:created>
  <dcterms:modified xsi:type="dcterms:W3CDTF">2022-10-25T17:12:00Z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df2253e02647e49bf6612f5cb4a805ed668d11ee4b7cea9263f30bd9f4d80f52</vt:lpwstr>
  </property>
</Properties>
</file>